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20" w:rsidRPr="005E3720" w:rsidRDefault="00190060" w:rsidP="005E37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Лекция 9</w:t>
      </w:r>
      <w:r w:rsidR="005E3720" w:rsidRPr="005E3720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5E3720" w:rsidRPr="005E3720" w:rsidRDefault="005E3720" w:rsidP="005E372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372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Тема: Сканеры</w:t>
      </w:r>
      <w:r w:rsidRPr="005E372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E3720" w:rsidRPr="005E3720" w:rsidRDefault="005E3720" w:rsidP="005E3720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5E3720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План лекции: </w:t>
      </w:r>
    </w:p>
    <w:p w:rsidR="005E3720" w:rsidRPr="005E3720" w:rsidRDefault="005E3720" w:rsidP="005E3720">
      <w:pPr>
        <w:spacing w:after="0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5E3720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1. Сканеры. </w:t>
      </w:r>
    </w:p>
    <w:p w:rsidR="00C55C25" w:rsidRPr="005E3720" w:rsidRDefault="005E3720" w:rsidP="005E3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720">
        <w:rPr>
          <w:rFonts w:ascii="Times New Roman" w:hAnsi="Times New Roman" w:cs="Times New Roman"/>
          <w:bCs/>
          <w:i/>
          <w:sz w:val="28"/>
          <w:szCs w:val="28"/>
          <w:lang w:val="kk-KZ"/>
        </w:rPr>
        <w:t>2. Сканеры для аэросъемочных работ</w:t>
      </w:r>
      <w:r w:rsidRPr="005E372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C55C25" w:rsidRPr="005E3720" w:rsidRDefault="00C55C25" w:rsidP="00DD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720" w:rsidRPr="005E3720" w:rsidRDefault="005E3720" w:rsidP="005E372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3720">
        <w:rPr>
          <w:rFonts w:ascii="Times New Roman" w:hAnsi="Times New Roman" w:cs="Times New Roman"/>
          <w:b/>
          <w:bCs/>
          <w:sz w:val="28"/>
          <w:szCs w:val="28"/>
          <w:lang w:val="kk-KZ"/>
        </w:rPr>
        <w:t>1. Сканеры</w:t>
      </w:r>
      <w:r w:rsidRPr="005E372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C55C25" w:rsidRPr="00DD0F74" w:rsidRDefault="00C55C25" w:rsidP="00DD0F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Лазерные сканеры для наземных съемок являются более сложными</w:t>
      </w:r>
      <w:r w:rsidR="00DD0F7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приборами по сравнению с электронными тахеометрами, хотя в них</w:t>
      </w:r>
      <w:r w:rsidR="00DD0F7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заложены те же принципы опре</w:t>
      </w:r>
      <w:r w:rsidR="00DD0F74">
        <w:rPr>
          <w:rFonts w:ascii="Times New Roman" w:hAnsi="Times New Roman" w:cs="Times New Roman"/>
          <w:sz w:val="28"/>
          <w:szCs w:val="28"/>
        </w:rPr>
        <w:t>деления координат точек, что ис</w:t>
      </w:r>
      <w:r w:rsidRPr="00DD0F74">
        <w:rPr>
          <w:rFonts w:ascii="Times New Roman" w:hAnsi="Times New Roman" w:cs="Times New Roman"/>
          <w:sz w:val="28"/>
          <w:szCs w:val="28"/>
        </w:rPr>
        <w:t>пользуются и в электронных тахе</w:t>
      </w:r>
      <w:r w:rsidR="00DD0F74">
        <w:rPr>
          <w:rFonts w:ascii="Times New Roman" w:hAnsi="Times New Roman" w:cs="Times New Roman"/>
          <w:sz w:val="28"/>
          <w:szCs w:val="28"/>
        </w:rPr>
        <w:t>ометрах, которые основаны на ав</w:t>
      </w:r>
      <w:r w:rsidRPr="00DD0F74">
        <w:rPr>
          <w:rFonts w:ascii="Times New Roman" w:hAnsi="Times New Roman" w:cs="Times New Roman"/>
          <w:sz w:val="28"/>
          <w:szCs w:val="28"/>
        </w:rPr>
        <w:t>томатическом измерении углов и рас</w:t>
      </w:r>
      <w:r w:rsidR="005E3720">
        <w:rPr>
          <w:rFonts w:ascii="Times New Roman" w:hAnsi="Times New Roman" w:cs="Times New Roman"/>
          <w:sz w:val="28"/>
          <w:szCs w:val="28"/>
        </w:rPr>
        <w:t>стояний</w:t>
      </w:r>
      <w:r w:rsidRPr="00DD0F74">
        <w:rPr>
          <w:rFonts w:ascii="Times New Roman" w:hAnsi="Times New Roman" w:cs="Times New Roman"/>
          <w:sz w:val="28"/>
          <w:szCs w:val="28"/>
        </w:rPr>
        <w:t>.</w:t>
      </w:r>
    </w:p>
    <w:p w:rsidR="00C55C25" w:rsidRPr="00DD0F74" w:rsidRDefault="00C55C25" w:rsidP="00386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Основное отличие сканера от электронного тахеометра состоит в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том, что каждая точка с помощью электронного тахеометра определяется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индивидуально, и на каждую точку затрачивается время от единиц до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десятков минут. Это связано с тем</w:t>
      </w:r>
      <w:r w:rsidR="00386529">
        <w:rPr>
          <w:rFonts w:ascii="Times New Roman" w:hAnsi="Times New Roman" w:cs="Times New Roman"/>
          <w:sz w:val="28"/>
          <w:szCs w:val="28"/>
        </w:rPr>
        <w:t>, что наблюдатель у прибора сна</w:t>
      </w:r>
      <w:r w:rsidRPr="00DD0F74">
        <w:rPr>
          <w:rFonts w:ascii="Times New Roman" w:hAnsi="Times New Roman" w:cs="Times New Roman"/>
          <w:sz w:val="28"/>
          <w:szCs w:val="28"/>
        </w:rPr>
        <w:t>чала находит точку визуально, затем визирует на нее зрительную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трубу инструмента, вводит номер наблюдаемой точки и производит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измерения, которые вводит в память (либо стирает). Практически эти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же операции наблюдатель выполнит даже в том случае, если наведение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на цель осуществляется автоматически, т. е. если</w:t>
      </w:r>
      <w:r w:rsidR="00386529">
        <w:rPr>
          <w:rFonts w:ascii="Times New Roman" w:hAnsi="Times New Roman" w:cs="Times New Roman"/>
          <w:sz w:val="28"/>
          <w:szCs w:val="28"/>
        </w:rPr>
        <w:t xml:space="preserve"> используется робо</w:t>
      </w:r>
      <w:r w:rsidRPr="00DD0F74">
        <w:rPr>
          <w:rFonts w:ascii="Times New Roman" w:hAnsi="Times New Roman" w:cs="Times New Roman"/>
          <w:sz w:val="28"/>
          <w:szCs w:val="28"/>
        </w:rPr>
        <w:t>тизированный электронный тахеометр. При этом самые быстрые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измерения выполняются со скоростью не более двух измерений в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секунду.</w:t>
      </w:r>
    </w:p>
    <w:p w:rsidR="00C55C25" w:rsidRPr="00DD0F74" w:rsidRDefault="00C55C25" w:rsidP="0093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Сканеры, в отличие от электронных тахеометров, осуществляют</w:t>
      </w:r>
      <w:r w:rsidR="0038652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сканирование пространства лазерным пучком. Сканирование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осуществляется построчно. За один период сканирования, который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имеет длительность несколько сотых долей секунды, автоматически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осуществляется измерение полярных координат точек профиля и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осуществляется запись результатов непосредственно в спецвычи</w:t>
      </w:r>
      <w:r w:rsidR="00933DFC">
        <w:rPr>
          <w:rFonts w:ascii="Times New Roman" w:hAnsi="Times New Roman" w:cs="Times New Roman"/>
          <w:sz w:val="28"/>
          <w:szCs w:val="28"/>
        </w:rPr>
        <w:t>слите</w:t>
      </w:r>
      <w:r w:rsidRPr="00DD0F74">
        <w:rPr>
          <w:rFonts w:ascii="Times New Roman" w:hAnsi="Times New Roman" w:cs="Times New Roman"/>
          <w:sz w:val="28"/>
          <w:szCs w:val="28"/>
        </w:rPr>
        <w:t>ле прибора, т. е. визирование наблюдатель не выполняет. Сканер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обеспечивает значительно большую скорость измерений, так как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сервопривод, автоматически пов</w:t>
      </w:r>
      <w:r w:rsidR="00933DFC">
        <w:rPr>
          <w:rFonts w:ascii="Times New Roman" w:hAnsi="Times New Roman" w:cs="Times New Roman"/>
          <w:sz w:val="28"/>
          <w:szCs w:val="28"/>
        </w:rPr>
        <w:t>орачивающий измерительную голов</w:t>
      </w:r>
      <w:r w:rsidRPr="00DD0F74">
        <w:rPr>
          <w:rFonts w:ascii="Times New Roman" w:hAnsi="Times New Roman" w:cs="Times New Roman"/>
          <w:sz w:val="28"/>
          <w:szCs w:val="28"/>
        </w:rPr>
        <w:t>ку в обеих (горизонтальной и вертикальной) плоскостях, позволяет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выполнять до 5000 измерений в секунду, что соответствует плотности до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десятков точек на 1 кв. см поверхности. Одновременно регистрируется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уровень отраженного сигнала от каждой точки. Результаты измерений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непрерывно записываются в реальном времени в память прибора на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внешний или внутренний носитель. При работе со сканером отпадают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такие операции, как поиск цели и визирование, а также необходимость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 xml:space="preserve">нажимать на клавиши для выполнения и регистрации </w:t>
      </w:r>
      <w:r w:rsidRPr="00DD0F74">
        <w:rPr>
          <w:rFonts w:ascii="Times New Roman" w:hAnsi="Times New Roman" w:cs="Times New Roman"/>
          <w:sz w:val="28"/>
          <w:szCs w:val="28"/>
        </w:rPr>
        <w:lastRenderedPageBreak/>
        <w:t>результатов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измерений. После этого сканером осуществл</w:t>
      </w:r>
      <w:r w:rsidR="00933DFC">
        <w:rPr>
          <w:rFonts w:ascii="Times New Roman" w:hAnsi="Times New Roman" w:cs="Times New Roman"/>
          <w:sz w:val="28"/>
          <w:szCs w:val="28"/>
        </w:rPr>
        <w:t>яется сканирование сле</w:t>
      </w:r>
      <w:r w:rsidRPr="00DD0F74">
        <w:rPr>
          <w:rFonts w:ascii="Times New Roman" w:hAnsi="Times New Roman" w:cs="Times New Roman"/>
          <w:sz w:val="28"/>
          <w:szCs w:val="28"/>
        </w:rPr>
        <w:t>дующей строки в поле зрения при</w:t>
      </w:r>
      <w:r w:rsidR="00933DFC">
        <w:rPr>
          <w:rFonts w:ascii="Times New Roman" w:hAnsi="Times New Roman" w:cs="Times New Roman"/>
          <w:sz w:val="28"/>
          <w:szCs w:val="28"/>
        </w:rPr>
        <w:t>бора. Результаты также записыва</w:t>
      </w:r>
      <w:r w:rsidRPr="00DD0F74">
        <w:rPr>
          <w:rFonts w:ascii="Times New Roman" w:hAnsi="Times New Roman" w:cs="Times New Roman"/>
          <w:sz w:val="28"/>
          <w:szCs w:val="28"/>
        </w:rPr>
        <w:t>ются в память и выводятся на диспле</w:t>
      </w:r>
      <w:r w:rsidR="00933DFC">
        <w:rPr>
          <w:rFonts w:ascii="Times New Roman" w:hAnsi="Times New Roman" w:cs="Times New Roman"/>
          <w:sz w:val="28"/>
          <w:szCs w:val="28"/>
        </w:rPr>
        <w:t>й прибора, где отображаются сня</w:t>
      </w:r>
      <w:r w:rsidRPr="00DD0F74">
        <w:rPr>
          <w:rFonts w:ascii="Times New Roman" w:hAnsi="Times New Roman" w:cs="Times New Roman"/>
          <w:sz w:val="28"/>
          <w:szCs w:val="28"/>
        </w:rPr>
        <w:t>тые точки местности с разрешением соответствующим разрешению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сканера, которое выше графической точности. Перед началом съемки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устанавливается область сканирования</w:t>
      </w:r>
      <w:r w:rsidR="00933DFC">
        <w:rPr>
          <w:rFonts w:ascii="Times New Roman" w:hAnsi="Times New Roman" w:cs="Times New Roman"/>
          <w:sz w:val="28"/>
          <w:szCs w:val="28"/>
        </w:rPr>
        <w:t xml:space="preserve"> и плотность (вертикальное и го</w:t>
      </w:r>
      <w:r w:rsidRPr="00DD0F74">
        <w:rPr>
          <w:rFonts w:ascii="Times New Roman" w:hAnsi="Times New Roman" w:cs="Times New Roman"/>
          <w:sz w:val="28"/>
          <w:szCs w:val="28"/>
        </w:rPr>
        <w:t>ризонтальное расстояния до сос</w:t>
      </w:r>
      <w:r w:rsidR="00933DFC">
        <w:rPr>
          <w:rFonts w:ascii="Times New Roman" w:hAnsi="Times New Roman" w:cs="Times New Roman"/>
          <w:sz w:val="28"/>
          <w:szCs w:val="28"/>
        </w:rPr>
        <w:t>едних точек). Сканер может само</w:t>
      </w:r>
      <w:r w:rsidRPr="00DD0F74">
        <w:rPr>
          <w:rFonts w:ascii="Times New Roman" w:hAnsi="Times New Roman" w:cs="Times New Roman"/>
          <w:sz w:val="28"/>
          <w:szCs w:val="28"/>
        </w:rPr>
        <w:t>стоятельно найти и отсканироват</w:t>
      </w:r>
      <w:r w:rsidR="00933DFC">
        <w:rPr>
          <w:rFonts w:ascii="Times New Roman" w:hAnsi="Times New Roman" w:cs="Times New Roman"/>
          <w:sz w:val="28"/>
          <w:szCs w:val="28"/>
        </w:rPr>
        <w:t>ь с максимальной плотностью спе</w:t>
      </w:r>
      <w:r w:rsidRPr="00DD0F74">
        <w:rPr>
          <w:rFonts w:ascii="Times New Roman" w:hAnsi="Times New Roman" w:cs="Times New Roman"/>
          <w:sz w:val="28"/>
          <w:szCs w:val="28"/>
        </w:rPr>
        <w:t>циальные визирные цели, которые служат для определения системы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координат объекта, а также использу</w:t>
      </w:r>
      <w:r w:rsidR="00933DFC">
        <w:rPr>
          <w:rFonts w:ascii="Times New Roman" w:hAnsi="Times New Roman" w:cs="Times New Roman"/>
          <w:sz w:val="28"/>
          <w:szCs w:val="28"/>
        </w:rPr>
        <w:t>ются как геодезическое обоснова</w:t>
      </w:r>
      <w:r w:rsidRPr="00DD0F74">
        <w:rPr>
          <w:rFonts w:ascii="Times New Roman" w:hAnsi="Times New Roman" w:cs="Times New Roman"/>
          <w:sz w:val="28"/>
          <w:szCs w:val="28"/>
        </w:rPr>
        <w:t>ние для уравнивания отдельных ск</w:t>
      </w:r>
      <w:r w:rsidR="00933DFC">
        <w:rPr>
          <w:rFonts w:ascii="Times New Roman" w:hAnsi="Times New Roman" w:cs="Times New Roman"/>
          <w:sz w:val="28"/>
          <w:szCs w:val="28"/>
        </w:rPr>
        <w:t>анов. Таким образом, вся снимае</w:t>
      </w:r>
      <w:r w:rsidRPr="00DD0F74">
        <w:rPr>
          <w:rFonts w:ascii="Times New Roman" w:hAnsi="Times New Roman" w:cs="Times New Roman"/>
          <w:sz w:val="28"/>
          <w:szCs w:val="28"/>
        </w:rPr>
        <w:t>мая местность (и предметы местности) в пределах поля зрения сканера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оказывается равномерно покрыта</w:t>
      </w:r>
      <w:r w:rsidR="00933DFC">
        <w:rPr>
          <w:rFonts w:ascii="Times New Roman" w:hAnsi="Times New Roman" w:cs="Times New Roman"/>
          <w:sz w:val="28"/>
          <w:szCs w:val="28"/>
        </w:rPr>
        <w:t xml:space="preserve"> точками, координаты которых оп</w:t>
      </w:r>
      <w:r w:rsidRPr="00DD0F74">
        <w:rPr>
          <w:rFonts w:ascii="Times New Roman" w:hAnsi="Times New Roman" w:cs="Times New Roman"/>
          <w:sz w:val="28"/>
          <w:szCs w:val="28"/>
        </w:rPr>
        <w:t>ределены с помощью сканера, и о</w:t>
      </w:r>
      <w:r w:rsidR="00933DFC">
        <w:rPr>
          <w:rFonts w:ascii="Times New Roman" w:hAnsi="Times New Roman" w:cs="Times New Roman"/>
          <w:sz w:val="28"/>
          <w:szCs w:val="28"/>
        </w:rPr>
        <w:t>дновременно зарегистрирован уро</w:t>
      </w:r>
      <w:r w:rsidRPr="00DD0F74">
        <w:rPr>
          <w:rFonts w:ascii="Times New Roman" w:hAnsi="Times New Roman" w:cs="Times New Roman"/>
          <w:sz w:val="28"/>
          <w:szCs w:val="28"/>
        </w:rPr>
        <w:t>вень отраженного сигнала от каждой точки. В момент измерений на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дисплее прибора воспроизводится изображение снятой с этой станции</w:t>
      </w:r>
      <w:r w:rsidR="00933DFC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местности, т. е. получают как бы снимок местности и в цифровом виде.</w:t>
      </w:r>
    </w:p>
    <w:p w:rsidR="00C55C25" w:rsidRDefault="00C55C25" w:rsidP="0093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 xml:space="preserve">На рис. </w:t>
      </w:r>
      <w:r w:rsidR="00933DFC">
        <w:rPr>
          <w:rFonts w:ascii="Times New Roman" w:hAnsi="Times New Roman" w:cs="Times New Roman"/>
          <w:sz w:val="28"/>
          <w:szCs w:val="28"/>
        </w:rPr>
        <w:t>1. показана схема, по</w:t>
      </w:r>
      <w:r w:rsidRPr="00DD0F74">
        <w:rPr>
          <w:rFonts w:ascii="Times New Roman" w:hAnsi="Times New Roman" w:cs="Times New Roman"/>
          <w:sz w:val="28"/>
          <w:szCs w:val="28"/>
        </w:rPr>
        <w:t>ясняющая принцип действия сканера.</w:t>
      </w:r>
    </w:p>
    <w:p w:rsidR="00933DFC" w:rsidRDefault="00933DFC" w:rsidP="00933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DFC" w:rsidRPr="00DD0F74" w:rsidRDefault="00933DFC" w:rsidP="00933DF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DBFF00E" wp14:editId="339F3B9D">
            <wp:extent cx="1549400" cy="2217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9773" cy="221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234" w:rsidRDefault="00933DFC" w:rsidP="00DA723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3DFC">
        <w:rPr>
          <w:rFonts w:ascii="Times New Roman" w:hAnsi="Times New Roman" w:cs="Times New Roman"/>
          <w:i/>
          <w:sz w:val="24"/>
          <w:szCs w:val="24"/>
        </w:rPr>
        <w:t xml:space="preserve">Рисунок 1. </w:t>
      </w:r>
      <w:r>
        <w:rPr>
          <w:rFonts w:ascii="Times New Roman" w:hAnsi="Times New Roman" w:cs="Times New Roman"/>
          <w:i/>
          <w:sz w:val="24"/>
          <w:szCs w:val="24"/>
        </w:rPr>
        <w:t>Упрощенная схема сканера</w:t>
      </w:r>
    </w:p>
    <w:p w:rsidR="00C55C25" w:rsidRDefault="00C55C25" w:rsidP="00957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DFC">
        <w:rPr>
          <w:rFonts w:ascii="Times New Roman" w:hAnsi="Times New Roman" w:cs="Times New Roman"/>
          <w:i/>
          <w:sz w:val="24"/>
          <w:szCs w:val="24"/>
        </w:rPr>
        <w:t>Основными узлами сканера являются:1 — лазерный дальномер, в качестве</w:t>
      </w:r>
      <w:r w:rsidR="00DA7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DFC">
        <w:rPr>
          <w:rFonts w:ascii="Times New Roman" w:hAnsi="Times New Roman" w:cs="Times New Roman"/>
          <w:i/>
          <w:sz w:val="24"/>
          <w:szCs w:val="24"/>
        </w:rPr>
        <w:t>излучателя в котором используется</w:t>
      </w:r>
      <w:r w:rsidR="00DA7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DFC">
        <w:rPr>
          <w:rFonts w:ascii="Times New Roman" w:hAnsi="Times New Roman" w:cs="Times New Roman"/>
          <w:i/>
          <w:sz w:val="24"/>
          <w:szCs w:val="24"/>
        </w:rPr>
        <w:t>лаз</w:t>
      </w:r>
      <w:r w:rsidR="00DA7234">
        <w:rPr>
          <w:rFonts w:ascii="Times New Roman" w:hAnsi="Times New Roman" w:cs="Times New Roman"/>
          <w:i/>
          <w:sz w:val="24"/>
          <w:szCs w:val="24"/>
        </w:rPr>
        <w:t>ер, 3 — сканирующая призма, осу</w:t>
      </w:r>
      <w:r w:rsidRPr="00933DFC">
        <w:rPr>
          <w:rFonts w:ascii="Times New Roman" w:hAnsi="Times New Roman" w:cs="Times New Roman"/>
          <w:i/>
          <w:sz w:val="24"/>
          <w:szCs w:val="24"/>
        </w:rPr>
        <w:t>ществляющая развертку лазерного</w:t>
      </w:r>
      <w:r w:rsidR="00DA72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DFC">
        <w:rPr>
          <w:rFonts w:ascii="Times New Roman" w:hAnsi="Times New Roman" w:cs="Times New Roman"/>
          <w:i/>
          <w:sz w:val="24"/>
          <w:szCs w:val="24"/>
        </w:rPr>
        <w:t xml:space="preserve">пучка </w:t>
      </w:r>
      <w:r w:rsidR="00DA7234">
        <w:rPr>
          <w:rFonts w:ascii="Times New Roman" w:hAnsi="Times New Roman" w:cs="Times New Roman"/>
          <w:i/>
          <w:sz w:val="24"/>
          <w:szCs w:val="24"/>
        </w:rPr>
        <w:t>вертикальной плоскости, 4 — ска</w:t>
      </w:r>
      <w:r w:rsidRPr="00933DFC">
        <w:rPr>
          <w:rFonts w:ascii="Times New Roman" w:hAnsi="Times New Roman" w:cs="Times New Roman"/>
          <w:i/>
          <w:sz w:val="24"/>
          <w:szCs w:val="24"/>
        </w:rPr>
        <w:t>нир</w:t>
      </w:r>
      <w:r w:rsidR="00DA7234">
        <w:rPr>
          <w:rFonts w:ascii="Times New Roman" w:hAnsi="Times New Roman" w:cs="Times New Roman"/>
          <w:i/>
          <w:sz w:val="24"/>
          <w:szCs w:val="24"/>
        </w:rPr>
        <w:t>ующая головка, вращающаяся в го</w:t>
      </w:r>
      <w:r w:rsidRPr="00933DFC">
        <w:rPr>
          <w:rFonts w:ascii="Times New Roman" w:hAnsi="Times New Roman" w:cs="Times New Roman"/>
          <w:i/>
          <w:sz w:val="24"/>
          <w:szCs w:val="24"/>
        </w:rPr>
        <w:t>ризонтальной плоскости.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57190">
        <w:rPr>
          <w:rFonts w:ascii="Times New Roman" w:hAnsi="Times New Roman" w:cs="Times New Roman"/>
          <w:i/>
          <w:sz w:val="24"/>
          <w:szCs w:val="24"/>
        </w:rPr>
        <w:t>Для записи и об</w:t>
      </w:r>
      <w:r w:rsidRPr="00957190">
        <w:rPr>
          <w:rFonts w:ascii="Times New Roman" w:hAnsi="Times New Roman" w:cs="Times New Roman"/>
          <w:i/>
          <w:sz w:val="24"/>
          <w:szCs w:val="24"/>
        </w:rPr>
        <w:t>работки результатов служит компьютер</w:t>
      </w:r>
      <w:r w:rsidRPr="00DD0F74">
        <w:rPr>
          <w:rFonts w:ascii="Times New Roman" w:hAnsi="Times New Roman" w:cs="Times New Roman"/>
          <w:sz w:val="28"/>
          <w:szCs w:val="28"/>
        </w:rPr>
        <w:t>.</w:t>
      </w:r>
    </w:p>
    <w:p w:rsidR="00957190" w:rsidRPr="00DD0F74" w:rsidRDefault="00957190" w:rsidP="00DD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C25" w:rsidRPr="00DD0F74" w:rsidRDefault="00C55C25" w:rsidP="00957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Для съемки объектов некоторые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сканеры имеют встроенную в корпус</w:t>
      </w:r>
    </w:p>
    <w:p w:rsidR="00C55C25" w:rsidRDefault="00C55C25" w:rsidP="00DD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цифровую видеокамеру, с помощью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кото</w:t>
      </w:r>
      <w:r w:rsidR="00957190">
        <w:rPr>
          <w:rFonts w:ascii="Times New Roman" w:hAnsi="Times New Roman" w:cs="Times New Roman"/>
          <w:sz w:val="28"/>
          <w:szCs w:val="28"/>
        </w:rPr>
        <w:t>рой получают одновременно с про</w:t>
      </w:r>
      <w:r w:rsidRPr="00DD0F74">
        <w:rPr>
          <w:rFonts w:ascii="Times New Roman" w:hAnsi="Times New Roman" w:cs="Times New Roman"/>
          <w:sz w:val="28"/>
          <w:szCs w:val="28"/>
        </w:rPr>
        <w:t>цесс</w:t>
      </w:r>
      <w:r w:rsidR="00957190">
        <w:rPr>
          <w:rFonts w:ascii="Times New Roman" w:hAnsi="Times New Roman" w:cs="Times New Roman"/>
          <w:sz w:val="28"/>
          <w:szCs w:val="28"/>
        </w:rPr>
        <w:t>ом сканирования панорамное изоб</w:t>
      </w:r>
      <w:r w:rsidRPr="00DD0F74">
        <w:rPr>
          <w:rFonts w:ascii="Times New Roman" w:hAnsi="Times New Roman" w:cs="Times New Roman"/>
          <w:sz w:val="28"/>
          <w:szCs w:val="28"/>
        </w:rPr>
        <w:t>ражени</w:t>
      </w:r>
      <w:r w:rsidR="00957190">
        <w:rPr>
          <w:rFonts w:ascii="Times New Roman" w:hAnsi="Times New Roman" w:cs="Times New Roman"/>
          <w:sz w:val="28"/>
          <w:szCs w:val="28"/>
        </w:rPr>
        <w:t>е объекта, что позволяет в даль</w:t>
      </w:r>
      <w:r w:rsidRPr="00DD0F74">
        <w:rPr>
          <w:rFonts w:ascii="Times New Roman" w:hAnsi="Times New Roman" w:cs="Times New Roman"/>
          <w:sz w:val="28"/>
          <w:szCs w:val="28"/>
        </w:rPr>
        <w:t>нейшем наложить на пространственную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модель объекта высококачественную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текстуру либо просто раскрасить все в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реальные цвета.</w:t>
      </w:r>
    </w:p>
    <w:p w:rsidR="00962904" w:rsidRPr="00DD0F74" w:rsidRDefault="00957190" w:rsidP="00DD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Пучок лазерного излучения из ла</w:t>
      </w:r>
      <w:r w:rsidR="00C55C25" w:rsidRPr="00DD0F74">
        <w:rPr>
          <w:rFonts w:ascii="Times New Roman" w:hAnsi="Times New Roman" w:cs="Times New Roman"/>
          <w:sz w:val="28"/>
          <w:szCs w:val="28"/>
        </w:rPr>
        <w:t>зер</w:t>
      </w:r>
      <w:r>
        <w:rPr>
          <w:rFonts w:ascii="Times New Roman" w:hAnsi="Times New Roman" w:cs="Times New Roman"/>
          <w:sz w:val="28"/>
          <w:szCs w:val="28"/>
        </w:rPr>
        <w:t>ного дальномера 1 проходит оптическую систему и попадает в ска</w:t>
      </w:r>
      <w:r w:rsidR="00C55C25" w:rsidRPr="00DD0F74">
        <w:rPr>
          <w:rFonts w:ascii="Times New Roman" w:hAnsi="Times New Roman" w:cs="Times New Roman"/>
          <w:sz w:val="28"/>
          <w:szCs w:val="28"/>
        </w:rPr>
        <w:t>нирующий узел, с помощью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развертывается в вертикальной плоскости. Сканирующий узел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представляет собой вращающуюся призму 3 или зеркало. Развертка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пучка осуществляется с заранее заданным шагом (например, 0,1°)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секторе от нескольких десятков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градусов до 280° (в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от конструктивных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прибора). При этом измеряется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расстояние до сканируемой 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Таким образом, в отдельно в</w:t>
      </w:r>
      <w:r>
        <w:rPr>
          <w:rFonts w:ascii="Times New Roman" w:hAnsi="Times New Roman" w:cs="Times New Roman"/>
          <w:sz w:val="28"/>
          <w:szCs w:val="28"/>
        </w:rPr>
        <w:t>зятом вертикальном скане будут измерены все точки с дис</w:t>
      </w:r>
      <w:r w:rsidR="00C55C25" w:rsidRPr="00DD0F74">
        <w:rPr>
          <w:rFonts w:ascii="Times New Roman" w:hAnsi="Times New Roman" w:cs="Times New Roman"/>
          <w:sz w:val="28"/>
          <w:szCs w:val="28"/>
        </w:rPr>
        <w:t>кретностью 0,1° (например,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максимальном вертикальном угле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C25" w:rsidRPr="00DD0F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канирования 280° их будет, соот</w:t>
      </w:r>
      <w:r w:rsidR="00C55C25" w:rsidRPr="00DD0F74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тственно, 2800). Затем сервопри</w:t>
      </w:r>
      <w:r w:rsidR="00C55C25" w:rsidRPr="00DD0F74">
        <w:rPr>
          <w:rFonts w:ascii="Times New Roman" w:hAnsi="Times New Roman" w:cs="Times New Roman"/>
          <w:sz w:val="28"/>
          <w:szCs w:val="28"/>
        </w:rPr>
        <w:t>вод поворачивает сканирующую</w:t>
      </w:r>
      <w:r>
        <w:rPr>
          <w:rFonts w:ascii="Times New Roman" w:hAnsi="Times New Roman" w:cs="Times New Roman"/>
          <w:sz w:val="28"/>
          <w:szCs w:val="28"/>
        </w:rPr>
        <w:t xml:space="preserve"> головку 4 в горизонтальной плоскости на угол, равный шагу из</w:t>
      </w:r>
      <w:r w:rsidR="00962904" w:rsidRPr="00DD0F74">
        <w:rPr>
          <w:rFonts w:ascii="Times New Roman" w:hAnsi="Times New Roman" w:cs="Times New Roman"/>
          <w:sz w:val="28"/>
          <w:szCs w:val="28"/>
        </w:rPr>
        <w:t>мерения (при той же дискретности 0,1°). Углы поворота сканирующей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призмы в вертикальной плоскости и угол поворота сканирующей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головки в горизонтальной плоск</w:t>
      </w:r>
      <w:r>
        <w:rPr>
          <w:rFonts w:ascii="Times New Roman" w:hAnsi="Times New Roman" w:cs="Times New Roman"/>
          <w:sz w:val="28"/>
          <w:szCs w:val="28"/>
        </w:rPr>
        <w:t>ости измеряют с помощью аналого-</w:t>
      </w:r>
      <w:r w:rsidR="00962904" w:rsidRPr="00DD0F74">
        <w:rPr>
          <w:rFonts w:ascii="Times New Roman" w:hAnsi="Times New Roman" w:cs="Times New Roman"/>
          <w:sz w:val="28"/>
          <w:szCs w:val="28"/>
        </w:rPr>
        <w:t>цифровых преобразователей. Таким образом, измеренное расстояние</w:t>
      </w:r>
    </w:p>
    <w:p w:rsidR="00962904" w:rsidRPr="00DD0F74" w:rsidRDefault="00962904" w:rsidP="008311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и два угла (вертикальный и горизонтальный) в конечном итоге дают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возможность вычислить координат</w:t>
      </w:r>
      <w:r w:rsidR="00957190">
        <w:rPr>
          <w:rFonts w:ascii="Times New Roman" w:hAnsi="Times New Roman" w:cs="Times New Roman"/>
          <w:sz w:val="28"/>
          <w:szCs w:val="28"/>
        </w:rPr>
        <w:t>ы сканируемой точки. Полный про</w:t>
      </w:r>
      <w:r w:rsidRPr="00DD0F74">
        <w:rPr>
          <w:rFonts w:ascii="Times New Roman" w:hAnsi="Times New Roman" w:cs="Times New Roman"/>
          <w:sz w:val="28"/>
          <w:szCs w:val="28"/>
        </w:rPr>
        <w:t>смотр поля зрения сканера осуществляется построчно и содержит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3600 отдельных вертикальных плоскостей. Необходимо отметить, что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технические параметры различны</w:t>
      </w:r>
      <w:r w:rsidR="00957190">
        <w:rPr>
          <w:rFonts w:ascii="Times New Roman" w:hAnsi="Times New Roman" w:cs="Times New Roman"/>
          <w:sz w:val="28"/>
          <w:szCs w:val="28"/>
        </w:rPr>
        <w:t>х сканеров могут несколько отли</w:t>
      </w:r>
      <w:r w:rsidRPr="00DD0F74">
        <w:rPr>
          <w:rFonts w:ascii="Times New Roman" w:hAnsi="Times New Roman" w:cs="Times New Roman"/>
          <w:sz w:val="28"/>
          <w:szCs w:val="28"/>
        </w:rPr>
        <w:t>чаться от указанных выше.</w:t>
      </w:r>
    </w:p>
    <w:p w:rsidR="00831123" w:rsidRPr="00190060" w:rsidRDefault="00962904" w:rsidP="0083112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F74">
        <w:rPr>
          <w:sz w:val="28"/>
          <w:szCs w:val="28"/>
        </w:rPr>
        <w:t>Весь процесс съемки полностью автоматизирован. Полученные в</w:t>
      </w:r>
      <w:r w:rsidR="00957190">
        <w:rPr>
          <w:sz w:val="28"/>
          <w:szCs w:val="28"/>
        </w:rPr>
        <w:t xml:space="preserve"> </w:t>
      </w:r>
      <w:r w:rsidRPr="00DD0F74">
        <w:rPr>
          <w:sz w:val="28"/>
          <w:szCs w:val="28"/>
        </w:rPr>
        <w:t xml:space="preserve">момент съемки «сырые измерения» </w:t>
      </w:r>
      <w:r w:rsidR="00957190">
        <w:rPr>
          <w:sz w:val="28"/>
          <w:szCs w:val="28"/>
        </w:rPr>
        <w:t>представляют собой набор («облако») точек</w:t>
      </w:r>
      <w:r w:rsidRPr="00DD0F74">
        <w:rPr>
          <w:sz w:val="28"/>
          <w:szCs w:val="28"/>
        </w:rPr>
        <w:t>, которые необходимо представить в виде чертежей,</w:t>
      </w:r>
      <w:r w:rsidR="00957190">
        <w:rPr>
          <w:sz w:val="28"/>
          <w:szCs w:val="28"/>
        </w:rPr>
        <w:t xml:space="preserve"> </w:t>
      </w:r>
      <w:r w:rsidRPr="00DD0F74">
        <w:rPr>
          <w:sz w:val="28"/>
          <w:szCs w:val="28"/>
        </w:rPr>
        <w:t xml:space="preserve">схем в CAD формате. </w:t>
      </w:r>
    </w:p>
    <w:p w:rsidR="00831123" w:rsidRPr="00831123" w:rsidRDefault="00831123" w:rsidP="00831123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313131"/>
        </w:rPr>
      </w:pPr>
      <w:r w:rsidRPr="00831123">
        <w:rPr>
          <w:i/>
          <w:color w:val="313131"/>
        </w:rPr>
        <w:t>(Под CAD-системами (computer-aided design – компьютерная поддержка проектирования) понимают программное обеспечение, которое автоматизирует труд инженера-конструктора и позволяет решать задачи проектирования изделий и оформления технической документации при помощи персонального компью тера.</w:t>
      </w:r>
    </w:p>
    <w:p w:rsidR="00831123" w:rsidRPr="00831123" w:rsidRDefault="00831123" w:rsidP="00831123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313131"/>
        </w:rPr>
      </w:pPr>
      <w:r w:rsidRPr="00831123">
        <w:rPr>
          <w:i/>
          <w:color w:val="313131"/>
        </w:rPr>
        <w:t>САМ-системы (computer-aided manufacturing – компьютерная поддержка изготовления) автоматизируют расчеты траекторий перемещения инструмента для обработки на станках с ЧПУ и обеспечивают выдачу управляющих программ с помощью компьютера.</w:t>
      </w:r>
    </w:p>
    <w:p w:rsidR="00831123" w:rsidRPr="00831123" w:rsidRDefault="00831123" w:rsidP="00831123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313131"/>
        </w:rPr>
      </w:pPr>
      <w:r w:rsidRPr="00831123">
        <w:rPr>
          <w:i/>
          <w:color w:val="313131"/>
        </w:rPr>
        <w:t>САЕ-системы (computer-aided engineering – компьютерная поддержка инженерных расчетов) предназначены для решения различных инженерных задач, например для расчетов конструктивной прочности, анализа тепловых процессов, расчетов гидравлических систем и механизмов.</w:t>
      </w:r>
    </w:p>
    <w:p w:rsidR="00831123" w:rsidRPr="00831123" w:rsidRDefault="00831123" w:rsidP="00831123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313131"/>
        </w:rPr>
      </w:pPr>
      <w:r w:rsidRPr="00831123">
        <w:rPr>
          <w:i/>
          <w:color w:val="313131"/>
        </w:rPr>
        <w:t>Развитие CAD/CAM/CAE-систем продолжается уже несколько десятилетий. За это время произошло некоторое разделение, или, точнее, «ранжирование» сис тем на уровни. Появились системы верхнего, среднего и нижнего уровней. Системы верхнего уровня обладают огромным набором функций и возможностей, но с ними тяжелее работать. Системы нижнего уровня имеют довольно ограниченные функции, но очень просты в изучении. Системы среднего уровня – это «золотая середина». Они обеспечивают пользователя достаточными для решения большинства задач инструментами, при этом не сложны для изучения и работы).</w:t>
      </w:r>
    </w:p>
    <w:p w:rsidR="007E1336" w:rsidRPr="00DD0F74" w:rsidRDefault="00831123" w:rsidP="008311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57190">
        <w:rPr>
          <w:rFonts w:ascii="Times New Roman" w:hAnsi="Times New Roman" w:cs="Times New Roman"/>
          <w:sz w:val="28"/>
          <w:szCs w:val="28"/>
        </w:rPr>
        <w:t>Полученная после из</w:t>
      </w:r>
      <w:r w:rsidR="00962904" w:rsidRPr="00DD0F74">
        <w:rPr>
          <w:rFonts w:ascii="Times New Roman" w:hAnsi="Times New Roman" w:cs="Times New Roman"/>
          <w:sz w:val="28"/>
          <w:szCs w:val="28"/>
        </w:rPr>
        <w:t>мерений модель объекта представляет собой большой набор точек (от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сотен тысяч до нескольких милли</w:t>
      </w:r>
      <w:r w:rsidR="00957190">
        <w:rPr>
          <w:rFonts w:ascii="Times New Roman" w:hAnsi="Times New Roman" w:cs="Times New Roman"/>
          <w:sz w:val="28"/>
          <w:szCs w:val="28"/>
        </w:rPr>
        <w:t>онов), имеющих координаты с точ</w:t>
      </w:r>
      <w:r w:rsidR="00962904" w:rsidRPr="00DD0F74">
        <w:rPr>
          <w:rFonts w:ascii="Times New Roman" w:hAnsi="Times New Roman" w:cs="Times New Roman"/>
          <w:sz w:val="28"/>
          <w:szCs w:val="28"/>
        </w:rPr>
        <w:t>ностью в несколько миллиметров. В</w:t>
      </w:r>
      <w:r w:rsidR="00957190">
        <w:rPr>
          <w:rFonts w:ascii="Times New Roman" w:hAnsi="Times New Roman" w:cs="Times New Roman"/>
          <w:sz w:val="28"/>
          <w:szCs w:val="28"/>
        </w:rPr>
        <w:t xml:space="preserve"> результате съемки лазерным ска</w:t>
      </w:r>
      <w:r w:rsidR="00962904" w:rsidRPr="00DD0F74">
        <w:rPr>
          <w:rFonts w:ascii="Times New Roman" w:hAnsi="Times New Roman" w:cs="Times New Roman"/>
          <w:sz w:val="28"/>
          <w:szCs w:val="28"/>
        </w:rPr>
        <w:t>нером обычно получают несколько</w:t>
      </w:r>
      <w:r w:rsidR="00957190">
        <w:rPr>
          <w:rFonts w:ascii="Times New Roman" w:hAnsi="Times New Roman" w:cs="Times New Roman"/>
          <w:sz w:val="28"/>
          <w:szCs w:val="28"/>
        </w:rPr>
        <w:t xml:space="preserve"> групп точек, которые обычно на</w:t>
      </w:r>
      <w:r w:rsidR="00962904" w:rsidRPr="00DD0F74">
        <w:rPr>
          <w:rFonts w:ascii="Times New Roman" w:hAnsi="Times New Roman" w:cs="Times New Roman"/>
          <w:sz w:val="28"/>
          <w:szCs w:val="28"/>
        </w:rPr>
        <w:t>зывают «облаками точек». Естественно, при сканировании можно видеть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только одну часть объекта, которая находится в зоне прямой видимости.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Чтобы снять объект полностью, его необходимо отсканировать со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всех сторон. После уравнивания (объединения) всех «облаков точек»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в единое геометрическое пространство получается единое описание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объекта съемки. Процесс уравнивания здесь называется регистрацией.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Далее происходит обработка сканов с целью создания единого скана для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полного покрытия снятой поверхности. Для создания единого скана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(«сшивки») используется метод совмещения сканов по опорным точкам,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962904" w:rsidRPr="00DD0F74">
        <w:rPr>
          <w:rFonts w:ascii="Times New Roman" w:hAnsi="Times New Roman" w:cs="Times New Roman"/>
          <w:sz w:val="28"/>
          <w:szCs w:val="28"/>
        </w:rPr>
        <w:t>которые отображаются на смежных сканах. Для этого во время съемки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7E1336" w:rsidRPr="00DD0F74">
        <w:rPr>
          <w:rFonts w:ascii="Times New Roman" w:hAnsi="Times New Roman" w:cs="Times New Roman"/>
          <w:sz w:val="28"/>
          <w:szCs w:val="28"/>
        </w:rPr>
        <w:t>на опорных точках устанавливаются отражатели (трипельпризмы),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7E1336" w:rsidRPr="00DD0F74">
        <w:rPr>
          <w:rFonts w:ascii="Times New Roman" w:hAnsi="Times New Roman" w:cs="Times New Roman"/>
          <w:sz w:val="28"/>
          <w:szCs w:val="28"/>
        </w:rPr>
        <w:t>светоотражающие пластины или наклейки, имеющие более высокий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="007E1336" w:rsidRPr="00DD0F74">
        <w:rPr>
          <w:rFonts w:ascii="Times New Roman" w:hAnsi="Times New Roman" w:cs="Times New Roman"/>
          <w:sz w:val="28"/>
          <w:szCs w:val="28"/>
        </w:rPr>
        <w:t>коэффициент отражения, и потому вполне однозначно определяемые.</w:t>
      </w:r>
    </w:p>
    <w:p w:rsidR="00957190" w:rsidRDefault="007E1336" w:rsidP="00957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 xml:space="preserve">Для каждого скана координаты </w:t>
      </w:r>
      <w:r w:rsidR="00957190">
        <w:rPr>
          <w:rFonts w:ascii="Times New Roman" w:hAnsi="Times New Roman" w:cs="Times New Roman"/>
          <w:sz w:val="28"/>
          <w:szCs w:val="28"/>
        </w:rPr>
        <w:t>точек определяются в системе ко</w:t>
      </w:r>
      <w:r w:rsidRPr="00DD0F74">
        <w:rPr>
          <w:rFonts w:ascii="Times New Roman" w:hAnsi="Times New Roman" w:cs="Times New Roman"/>
          <w:sz w:val="28"/>
          <w:szCs w:val="28"/>
        </w:rPr>
        <w:t>ординат, центр которой совпадает с центром сканирования. Поэтому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для связи координат объекта, полученных из разных сканов, необходимо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выбрать единую систему координ</w:t>
      </w:r>
      <w:r w:rsidR="00957190">
        <w:rPr>
          <w:rFonts w:ascii="Times New Roman" w:hAnsi="Times New Roman" w:cs="Times New Roman"/>
          <w:sz w:val="28"/>
          <w:szCs w:val="28"/>
        </w:rPr>
        <w:t>ат, определить в ней центры ска</w:t>
      </w:r>
      <w:r w:rsidRPr="00DD0F74">
        <w:rPr>
          <w:rFonts w:ascii="Times New Roman" w:hAnsi="Times New Roman" w:cs="Times New Roman"/>
          <w:sz w:val="28"/>
          <w:szCs w:val="28"/>
        </w:rPr>
        <w:t>нирования для каждого случая (например, с помощью электронного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тахеометра) и трансформировать все полученные координаты в единую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систему. Распознавание объектов осуществляется оператором и во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многом определяется поставленной конечной целью. Например, это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может быть само облако точек, сложная поверхность, набор сечений,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план, сложная 3D-модель либо просто набор измерений различных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геометрических параметров (длины, периметры, диаметры, площади,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объемы). Но в целом обработка состоит из нескольких основных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этапов.</w:t>
      </w:r>
      <w:r w:rsidR="00B4614C" w:rsidRPr="00DD0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4C" w:rsidRDefault="00B4614C" w:rsidP="00957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Получение поверхностей является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одн</w:t>
      </w:r>
      <w:r w:rsidR="00957190">
        <w:rPr>
          <w:rFonts w:ascii="Times New Roman" w:hAnsi="Times New Roman" w:cs="Times New Roman"/>
          <w:sz w:val="28"/>
          <w:szCs w:val="28"/>
        </w:rPr>
        <w:t>им из ответственных этапов обра</w:t>
      </w:r>
      <w:r w:rsidRPr="00DD0F74">
        <w:rPr>
          <w:rFonts w:ascii="Times New Roman" w:hAnsi="Times New Roman" w:cs="Times New Roman"/>
          <w:sz w:val="28"/>
          <w:szCs w:val="28"/>
        </w:rPr>
        <w:t>ботк</w:t>
      </w:r>
      <w:r w:rsidR="00957190">
        <w:rPr>
          <w:rFonts w:ascii="Times New Roman" w:hAnsi="Times New Roman" w:cs="Times New Roman"/>
          <w:sz w:val="28"/>
          <w:szCs w:val="28"/>
        </w:rPr>
        <w:t>и. Используя программное обеспе</w:t>
      </w:r>
      <w:r w:rsidRPr="00DD0F74">
        <w:rPr>
          <w:rFonts w:ascii="Times New Roman" w:hAnsi="Times New Roman" w:cs="Times New Roman"/>
          <w:sz w:val="28"/>
          <w:szCs w:val="28"/>
        </w:rPr>
        <w:t>чение</w:t>
      </w:r>
      <w:r w:rsidR="00957190">
        <w:rPr>
          <w:rFonts w:ascii="Times New Roman" w:hAnsi="Times New Roman" w:cs="Times New Roman"/>
          <w:sz w:val="28"/>
          <w:szCs w:val="28"/>
        </w:rPr>
        <w:t>, можно создать на основе «обла</w:t>
      </w:r>
      <w:r w:rsidRPr="00DD0F74">
        <w:rPr>
          <w:rFonts w:ascii="Times New Roman" w:hAnsi="Times New Roman" w:cs="Times New Roman"/>
          <w:sz w:val="28"/>
          <w:szCs w:val="28"/>
        </w:rPr>
        <w:t>ка точек» простейшие правильные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</w:t>
      </w:r>
      <w:r w:rsidR="00957190">
        <w:rPr>
          <w:rFonts w:ascii="Times New Roman" w:hAnsi="Times New Roman" w:cs="Times New Roman"/>
          <w:sz w:val="28"/>
          <w:szCs w:val="28"/>
        </w:rPr>
        <w:t>атематические поверхности (плос</w:t>
      </w:r>
      <w:r w:rsidRPr="00DD0F74">
        <w:rPr>
          <w:rFonts w:ascii="Times New Roman" w:hAnsi="Times New Roman" w:cs="Times New Roman"/>
          <w:sz w:val="28"/>
          <w:szCs w:val="28"/>
        </w:rPr>
        <w:t>кость, сфера, цилиндр и пр.) либо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а</w:t>
      </w:r>
      <w:r w:rsidR="00957190">
        <w:rPr>
          <w:rFonts w:ascii="Times New Roman" w:hAnsi="Times New Roman" w:cs="Times New Roman"/>
          <w:sz w:val="28"/>
          <w:szCs w:val="28"/>
        </w:rPr>
        <w:t>ппроксимировать сложную («непра</w:t>
      </w:r>
      <w:r w:rsidRPr="00DD0F74">
        <w:rPr>
          <w:rFonts w:ascii="Times New Roman" w:hAnsi="Times New Roman" w:cs="Times New Roman"/>
          <w:sz w:val="28"/>
          <w:szCs w:val="28"/>
        </w:rPr>
        <w:t>виль</w:t>
      </w:r>
      <w:r w:rsidR="00957190">
        <w:rPr>
          <w:rFonts w:ascii="Times New Roman" w:hAnsi="Times New Roman" w:cs="Times New Roman"/>
          <w:sz w:val="28"/>
          <w:szCs w:val="28"/>
        </w:rPr>
        <w:t>ную») поверхность триангуляцион</w:t>
      </w:r>
      <w:r w:rsidRPr="00DD0F74">
        <w:rPr>
          <w:rFonts w:ascii="Times New Roman" w:hAnsi="Times New Roman" w:cs="Times New Roman"/>
          <w:sz w:val="28"/>
          <w:szCs w:val="28"/>
        </w:rPr>
        <w:t>ным</w:t>
      </w:r>
      <w:r w:rsidR="00957190">
        <w:rPr>
          <w:rFonts w:ascii="Times New Roman" w:hAnsi="Times New Roman" w:cs="Times New Roman"/>
          <w:sz w:val="28"/>
          <w:szCs w:val="28"/>
        </w:rPr>
        <w:t xml:space="preserve"> методом. Созданные подобным об</w:t>
      </w:r>
      <w:r w:rsidRPr="00DD0F74">
        <w:rPr>
          <w:rFonts w:ascii="Times New Roman" w:hAnsi="Times New Roman" w:cs="Times New Roman"/>
          <w:sz w:val="28"/>
          <w:szCs w:val="28"/>
        </w:rPr>
        <w:t>разом поверхности вполне представимы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в стандартных форматах DXF, IGES,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VRML, SAT</w:t>
      </w:r>
      <w:r w:rsidR="00957190">
        <w:rPr>
          <w:rFonts w:ascii="Times New Roman" w:hAnsi="Times New Roman" w:cs="Times New Roman"/>
          <w:sz w:val="28"/>
          <w:szCs w:val="28"/>
        </w:rPr>
        <w:t>, STL, DGN и, соответствен</w:t>
      </w:r>
      <w:r w:rsidRPr="00DD0F74">
        <w:rPr>
          <w:rFonts w:ascii="Times New Roman" w:hAnsi="Times New Roman" w:cs="Times New Roman"/>
          <w:sz w:val="28"/>
          <w:szCs w:val="28"/>
        </w:rPr>
        <w:t>но,</w:t>
      </w:r>
      <w:r w:rsidR="00957190">
        <w:rPr>
          <w:rFonts w:ascii="Times New Roman" w:hAnsi="Times New Roman" w:cs="Times New Roman"/>
          <w:sz w:val="28"/>
          <w:szCs w:val="28"/>
        </w:rPr>
        <w:t xml:space="preserve"> могут быть экспортированы в любые CAD и 3D-приложения. Как уже </w:t>
      </w:r>
      <w:r w:rsidRPr="00DD0F74">
        <w:rPr>
          <w:rFonts w:ascii="Times New Roman" w:hAnsi="Times New Roman" w:cs="Times New Roman"/>
          <w:sz w:val="28"/>
          <w:szCs w:val="28"/>
        </w:rPr>
        <w:t>упоми</w:t>
      </w:r>
      <w:r w:rsidR="00957190">
        <w:rPr>
          <w:rFonts w:ascii="Times New Roman" w:hAnsi="Times New Roman" w:cs="Times New Roman"/>
          <w:sz w:val="28"/>
          <w:szCs w:val="28"/>
        </w:rPr>
        <w:t>налось, если сканирование сопро</w:t>
      </w:r>
      <w:r w:rsidRPr="00DD0F74">
        <w:rPr>
          <w:rFonts w:ascii="Times New Roman" w:hAnsi="Times New Roman" w:cs="Times New Roman"/>
          <w:sz w:val="28"/>
          <w:szCs w:val="28"/>
        </w:rPr>
        <w:t>в</w:t>
      </w:r>
      <w:r w:rsidR="00957190">
        <w:rPr>
          <w:rFonts w:ascii="Times New Roman" w:hAnsi="Times New Roman" w:cs="Times New Roman"/>
          <w:sz w:val="28"/>
          <w:szCs w:val="28"/>
        </w:rPr>
        <w:t>ождается цифровой видео- или фо</w:t>
      </w:r>
      <w:r w:rsidRPr="00DD0F74">
        <w:rPr>
          <w:rFonts w:ascii="Times New Roman" w:hAnsi="Times New Roman" w:cs="Times New Roman"/>
          <w:sz w:val="28"/>
          <w:szCs w:val="28"/>
        </w:rPr>
        <w:t>тосъе</w:t>
      </w:r>
      <w:r w:rsidR="00957190">
        <w:rPr>
          <w:rFonts w:ascii="Times New Roman" w:hAnsi="Times New Roman" w:cs="Times New Roman"/>
          <w:sz w:val="28"/>
          <w:szCs w:val="28"/>
        </w:rPr>
        <w:t>мкой, то на этапе обработки мож</w:t>
      </w:r>
      <w:r w:rsidRPr="00DD0F74">
        <w:rPr>
          <w:rFonts w:ascii="Times New Roman" w:hAnsi="Times New Roman" w:cs="Times New Roman"/>
          <w:sz w:val="28"/>
          <w:szCs w:val="28"/>
        </w:rPr>
        <w:t>но совместить сканированное изображение объекта с</w:t>
      </w:r>
      <w:r w:rsidR="00957190">
        <w:rPr>
          <w:rFonts w:ascii="Times New Roman" w:hAnsi="Times New Roman" w:cs="Times New Roman"/>
          <w:sz w:val="28"/>
          <w:szCs w:val="28"/>
        </w:rPr>
        <w:t xml:space="preserve"> его </w:t>
      </w:r>
      <w:r w:rsidR="00957190">
        <w:rPr>
          <w:rFonts w:ascii="Times New Roman" w:hAnsi="Times New Roman" w:cs="Times New Roman"/>
          <w:sz w:val="28"/>
          <w:szCs w:val="28"/>
        </w:rPr>
        <w:lastRenderedPageBreak/>
        <w:t>видео</w:t>
      </w:r>
      <w:r w:rsidRPr="00DD0F74">
        <w:rPr>
          <w:rFonts w:ascii="Times New Roman" w:hAnsi="Times New Roman" w:cs="Times New Roman"/>
          <w:sz w:val="28"/>
          <w:szCs w:val="28"/>
        </w:rPr>
        <w:t>изображением, придав скану реальные цвета и текстуру. Используя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построенные модели поверхносте</w:t>
      </w:r>
      <w:r w:rsidR="00957190">
        <w:rPr>
          <w:rFonts w:ascii="Times New Roman" w:hAnsi="Times New Roman" w:cs="Times New Roman"/>
          <w:sz w:val="28"/>
          <w:szCs w:val="28"/>
        </w:rPr>
        <w:t>й, можно получить поперечные се</w:t>
      </w:r>
      <w:r w:rsidRPr="00DD0F74">
        <w:rPr>
          <w:rFonts w:ascii="Times New Roman" w:hAnsi="Times New Roman" w:cs="Times New Roman"/>
          <w:sz w:val="28"/>
          <w:szCs w:val="28"/>
        </w:rPr>
        <w:t xml:space="preserve">чения на </w:t>
      </w:r>
      <w:r w:rsidR="00957190">
        <w:rPr>
          <w:rFonts w:ascii="Times New Roman" w:hAnsi="Times New Roman" w:cs="Times New Roman"/>
          <w:sz w:val="28"/>
          <w:szCs w:val="28"/>
        </w:rPr>
        <w:t>заданных расстояниях</w:t>
      </w:r>
      <w:r w:rsidRPr="00DD0F74">
        <w:rPr>
          <w:rFonts w:ascii="Times New Roman" w:hAnsi="Times New Roman" w:cs="Times New Roman"/>
          <w:sz w:val="28"/>
          <w:szCs w:val="28"/>
        </w:rPr>
        <w:t xml:space="preserve"> и просчитать поверхность</w:t>
      </w:r>
      <w:r w:rsidR="00957190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целиком.</w:t>
      </w:r>
    </w:p>
    <w:p w:rsidR="003F1A0F" w:rsidRPr="00190060" w:rsidRDefault="003F1A0F" w:rsidP="00FF7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Съемку местности с помощью сканеров можно осуществлять с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двух точек местности (с концов базиса), как это</w:t>
      </w:r>
      <w:r w:rsidR="00FF7581">
        <w:rPr>
          <w:rFonts w:ascii="Times New Roman" w:hAnsi="Times New Roman" w:cs="Times New Roman"/>
          <w:sz w:val="28"/>
          <w:szCs w:val="28"/>
        </w:rPr>
        <w:t xml:space="preserve"> делается при фототео</w:t>
      </w:r>
      <w:r w:rsidRPr="00DD0F74">
        <w:rPr>
          <w:rFonts w:ascii="Times New Roman" w:hAnsi="Times New Roman" w:cs="Times New Roman"/>
          <w:sz w:val="28"/>
          <w:szCs w:val="28"/>
        </w:rPr>
        <w:t xml:space="preserve">долитной съемке. Обработку </w:t>
      </w:r>
      <w:r w:rsidR="00FF7581">
        <w:rPr>
          <w:rFonts w:ascii="Times New Roman" w:hAnsi="Times New Roman" w:cs="Times New Roman"/>
          <w:sz w:val="28"/>
          <w:szCs w:val="28"/>
        </w:rPr>
        <w:t>материалов съемки можно осущест</w:t>
      </w:r>
      <w:r w:rsidRPr="00DD0F74">
        <w:rPr>
          <w:rFonts w:ascii="Times New Roman" w:hAnsi="Times New Roman" w:cs="Times New Roman"/>
          <w:sz w:val="28"/>
          <w:szCs w:val="28"/>
        </w:rPr>
        <w:t>влять, используя также фотограмметрические зависимости. Наземное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лазерное сканирование может быть использовано при съемках и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построении моделей рельефа и местности на локальные территории,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где применение воздушной съемки не оправдано по экономическим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соображениям либо необходимо отразить все микроформы и сложные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участки рельефа. Традиционная съем</w:t>
      </w:r>
      <w:r w:rsidR="00FF7581">
        <w:rPr>
          <w:rFonts w:ascii="Times New Roman" w:hAnsi="Times New Roman" w:cs="Times New Roman"/>
          <w:sz w:val="28"/>
          <w:szCs w:val="28"/>
        </w:rPr>
        <w:t>ка дает аппроксимированное пред</w:t>
      </w:r>
      <w:r w:rsidRPr="00DD0F74">
        <w:rPr>
          <w:rFonts w:ascii="Times New Roman" w:hAnsi="Times New Roman" w:cs="Times New Roman"/>
          <w:sz w:val="28"/>
          <w:szCs w:val="28"/>
        </w:rPr>
        <w:t>ставление о рельефе местности, и степень этой аппроксимации сильно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зависит от опыта и квалификации исполнителя.</w:t>
      </w:r>
    </w:p>
    <w:p w:rsidR="00A11B05" w:rsidRPr="008A1F1B" w:rsidRDefault="008A1F1B" w:rsidP="00A11B05">
      <w:pPr>
        <w:pStyle w:val="a9"/>
        <w:shd w:val="clear" w:color="auto" w:fill="FFFFFF"/>
        <w:spacing w:before="120" w:beforeAutospacing="0" w:after="120" w:afterAutospacing="0"/>
        <w:rPr>
          <w:i/>
          <w:color w:val="252525"/>
        </w:rPr>
      </w:pPr>
      <w:r w:rsidRPr="008A1F1B">
        <w:rPr>
          <w:b/>
          <w:bCs/>
          <w:i/>
          <w:color w:val="252525"/>
        </w:rPr>
        <w:t>(</w:t>
      </w:r>
      <w:r w:rsidR="00A11B05" w:rsidRPr="008A1F1B">
        <w:rPr>
          <w:b/>
          <w:bCs/>
          <w:i/>
          <w:color w:val="252525"/>
        </w:rPr>
        <w:t>Аппроксима́ция</w:t>
      </w:r>
      <w:r w:rsidR="00A11B05" w:rsidRPr="008A1F1B">
        <w:rPr>
          <w:rStyle w:val="apple-converted-space"/>
          <w:i/>
          <w:color w:val="252525"/>
        </w:rPr>
        <w:t> </w:t>
      </w:r>
      <w:r w:rsidR="00A11B05" w:rsidRPr="008A1F1B">
        <w:rPr>
          <w:i/>
          <w:color w:val="252525"/>
        </w:rPr>
        <w:t>(от</w:t>
      </w:r>
      <w:r w:rsidR="00A11B05" w:rsidRPr="008A1F1B">
        <w:rPr>
          <w:rStyle w:val="apple-converted-space"/>
          <w:i/>
          <w:color w:val="252525"/>
        </w:rPr>
        <w:t> </w:t>
      </w:r>
      <w:hyperlink r:id="rId7" w:tooltip="Латинский язык" w:history="1">
        <w:r w:rsidR="00A11B05" w:rsidRPr="008A1F1B">
          <w:rPr>
            <w:rStyle w:val="aa"/>
            <w:i/>
            <w:color w:val="0B0080"/>
          </w:rPr>
          <w:t>лат.</w:t>
        </w:r>
      </w:hyperlink>
      <w:r w:rsidR="00A11B05" w:rsidRPr="008A1F1B">
        <w:rPr>
          <w:i/>
          <w:color w:val="252525"/>
        </w:rPr>
        <w:t> </w:t>
      </w:r>
      <w:r w:rsidR="00A11B05" w:rsidRPr="008A1F1B">
        <w:rPr>
          <w:i/>
          <w:iCs/>
          <w:color w:val="252525"/>
          <w:lang w:val="la-Latn"/>
        </w:rPr>
        <w:t>proxima</w:t>
      </w:r>
      <w:r w:rsidR="00A11B05" w:rsidRPr="008A1F1B">
        <w:rPr>
          <w:i/>
          <w:color w:val="252525"/>
        </w:rPr>
        <w:t> – ближайшая) или</w:t>
      </w:r>
      <w:r w:rsidR="00A11B05" w:rsidRPr="008A1F1B">
        <w:rPr>
          <w:rStyle w:val="apple-converted-space"/>
          <w:i/>
          <w:color w:val="252525"/>
        </w:rPr>
        <w:t> </w:t>
      </w:r>
      <w:r w:rsidR="00A11B05" w:rsidRPr="008A1F1B">
        <w:rPr>
          <w:b/>
          <w:bCs/>
          <w:i/>
          <w:color w:val="252525"/>
        </w:rPr>
        <w:t>приближе́ние</w:t>
      </w:r>
      <w:r w:rsidR="00A11B05" w:rsidRPr="008A1F1B">
        <w:rPr>
          <w:i/>
          <w:color w:val="252525"/>
        </w:rPr>
        <w:t> —</w:t>
      </w:r>
      <w:r w:rsidR="00A11B05" w:rsidRPr="008A1F1B">
        <w:rPr>
          <w:rStyle w:val="apple-converted-space"/>
          <w:i/>
          <w:color w:val="252525"/>
        </w:rPr>
        <w:t> </w:t>
      </w:r>
      <w:hyperlink r:id="rId8" w:tooltip="Наука" w:history="1">
        <w:r w:rsidR="00A11B05" w:rsidRPr="008A1F1B">
          <w:rPr>
            <w:rStyle w:val="aa"/>
            <w:i/>
            <w:color w:val="0B0080"/>
          </w:rPr>
          <w:t>научный</w:t>
        </w:r>
      </w:hyperlink>
      <w:r w:rsidR="00A11B05" w:rsidRPr="008A1F1B">
        <w:rPr>
          <w:rStyle w:val="apple-converted-space"/>
          <w:i/>
          <w:color w:val="252525"/>
        </w:rPr>
        <w:t> </w:t>
      </w:r>
      <w:hyperlink r:id="rId9" w:tooltip="Метод" w:history="1">
        <w:r w:rsidR="00A11B05" w:rsidRPr="008A1F1B">
          <w:rPr>
            <w:rStyle w:val="aa"/>
            <w:i/>
            <w:color w:val="0B0080"/>
          </w:rPr>
          <w:t>метод</w:t>
        </w:r>
      </w:hyperlink>
      <w:r w:rsidR="00A11B05" w:rsidRPr="008A1F1B">
        <w:rPr>
          <w:i/>
          <w:color w:val="252525"/>
        </w:rPr>
        <w:t>, состоящий в замене одних</w:t>
      </w:r>
      <w:r w:rsidR="00A11B05" w:rsidRPr="008A1F1B">
        <w:rPr>
          <w:rStyle w:val="apple-converted-space"/>
          <w:i/>
          <w:color w:val="252525"/>
        </w:rPr>
        <w:t> </w:t>
      </w:r>
      <w:hyperlink r:id="rId10" w:tooltip="Объект" w:history="1">
        <w:r w:rsidR="00A11B05" w:rsidRPr="008A1F1B">
          <w:rPr>
            <w:rStyle w:val="aa"/>
            <w:i/>
            <w:color w:val="0B0080"/>
          </w:rPr>
          <w:t>объектов</w:t>
        </w:r>
      </w:hyperlink>
      <w:r w:rsidR="00A11B05" w:rsidRPr="008A1F1B">
        <w:rPr>
          <w:rStyle w:val="apple-converted-space"/>
          <w:i/>
          <w:color w:val="252525"/>
        </w:rPr>
        <w:t> </w:t>
      </w:r>
      <w:r w:rsidR="00A11B05" w:rsidRPr="008A1F1B">
        <w:rPr>
          <w:i/>
          <w:color w:val="252525"/>
        </w:rPr>
        <w:t>другими, в каком-то смысле близкими к исходным, но более простыми.</w:t>
      </w:r>
    </w:p>
    <w:p w:rsidR="00A11B05" w:rsidRPr="008A1F1B" w:rsidRDefault="00A11B05" w:rsidP="008A1F1B">
      <w:pPr>
        <w:pStyle w:val="a9"/>
        <w:shd w:val="clear" w:color="auto" w:fill="FFFFFF"/>
        <w:spacing w:before="120" w:beforeAutospacing="0" w:after="120" w:afterAutospacing="0"/>
        <w:rPr>
          <w:i/>
          <w:color w:val="252525"/>
        </w:rPr>
      </w:pPr>
      <w:r w:rsidRPr="008A1F1B">
        <w:rPr>
          <w:i/>
          <w:color w:val="252525"/>
        </w:rPr>
        <w:t>Аппроксимация позволяет исследовать числовые характеристики и качественные свойства объекта, сводя задачу к изучению более простых или более удобных объектов (например, таких, характеристики которых легко вычисляются или свойства которых уже известны). В</w:t>
      </w:r>
      <w:r w:rsidRPr="008A1F1B">
        <w:rPr>
          <w:rStyle w:val="apple-converted-space"/>
          <w:i/>
          <w:color w:val="252525"/>
        </w:rPr>
        <w:t> </w:t>
      </w:r>
      <w:hyperlink r:id="rId11" w:tooltip="Геометрия" w:history="1">
        <w:r w:rsidRPr="008A1F1B">
          <w:rPr>
            <w:rStyle w:val="aa"/>
            <w:i/>
            <w:color w:val="0B0080"/>
          </w:rPr>
          <w:t>геометрии</w:t>
        </w:r>
      </w:hyperlink>
      <w:r w:rsidRPr="008A1F1B">
        <w:rPr>
          <w:rStyle w:val="apple-converted-space"/>
          <w:i/>
          <w:color w:val="252525"/>
        </w:rPr>
        <w:t> </w:t>
      </w:r>
      <w:r w:rsidRPr="008A1F1B">
        <w:rPr>
          <w:i/>
          <w:color w:val="252525"/>
        </w:rPr>
        <w:t>рассматриваются аппроксимации</w:t>
      </w:r>
      <w:r w:rsidRPr="008A1F1B">
        <w:rPr>
          <w:rStyle w:val="apple-converted-space"/>
          <w:i/>
          <w:color w:val="252525"/>
        </w:rPr>
        <w:t> </w:t>
      </w:r>
      <w:hyperlink r:id="rId12" w:tooltip="Кривая" w:history="1">
        <w:r w:rsidRPr="008A1F1B">
          <w:rPr>
            <w:rStyle w:val="aa"/>
            <w:i/>
            <w:color w:val="0B0080"/>
          </w:rPr>
          <w:t>кривых</w:t>
        </w:r>
      </w:hyperlink>
      <w:r w:rsidRPr="008A1F1B">
        <w:rPr>
          <w:rStyle w:val="apple-converted-space"/>
          <w:i/>
          <w:color w:val="252525"/>
        </w:rPr>
        <w:t> </w:t>
      </w:r>
      <w:hyperlink r:id="rId13" w:tooltip="Ломаная" w:history="1">
        <w:r w:rsidRPr="008A1F1B">
          <w:rPr>
            <w:rStyle w:val="aa"/>
            <w:i/>
            <w:color w:val="0B0080"/>
          </w:rPr>
          <w:t>ломаными</w:t>
        </w:r>
      </w:hyperlink>
      <w:r w:rsidRPr="008A1F1B">
        <w:rPr>
          <w:i/>
          <w:color w:val="252525"/>
        </w:rPr>
        <w:t>. Некоторые разделы математики в сущности целиком посвящены аппроксимации, например,</w:t>
      </w:r>
      <w:r w:rsidRPr="008A1F1B">
        <w:rPr>
          <w:rStyle w:val="apple-converted-space"/>
          <w:i/>
          <w:color w:val="252525"/>
        </w:rPr>
        <w:t> </w:t>
      </w:r>
      <w:hyperlink r:id="rId14" w:tooltip="Теория приближений" w:history="1">
        <w:r w:rsidRPr="008A1F1B">
          <w:rPr>
            <w:rStyle w:val="aa"/>
            <w:i/>
            <w:color w:val="0B0080"/>
          </w:rPr>
          <w:t>теория приближения</w:t>
        </w:r>
      </w:hyperlink>
      <w:r w:rsidRPr="008A1F1B">
        <w:rPr>
          <w:rStyle w:val="apple-converted-space"/>
          <w:i/>
          <w:color w:val="252525"/>
        </w:rPr>
        <w:t> </w:t>
      </w:r>
      <w:hyperlink r:id="rId15" w:tooltip="Функция (математика)" w:history="1">
        <w:r w:rsidRPr="008A1F1B">
          <w:rPr>
            <w:rStyle w:val="aa"/>
            <w:i/>
            <w:color w:val="0B0080"/>
          </w:rPr>
          <w:t>функций</w:t>
        </w:r>
      </w:hyperlink>
      <w:r w:rsidRPr="008A1F1B">
        <w:rPr>
          <w:i/>
          <w:color w:val="252525"/>
        </w:rPr>
        <w:t>,</w:t>
      </w:r>
      <w:r w:rsidRPr="008A1F1B">
        <w:rPr>
          <w:rStyle w:val="apple-converted-space"/>
          <w:i/>
          <w:color w:val="252525"/>
        </w:rPr>
        <w:t> </w:t>
      </w:r>
      <w:hyperlink r:id="rId16" w:tooltip="Численный анализ" w:history="1">
        <w:r w:rsidRPr="008A1F1B">
          <w:rPr>
            <w:rStyle w:val="aa"/>
            <w:i/>
            <w:color w:val="0B0080"/>
          </w:rPr>
          <w:t>численные методы анализа</w:t>
        </w:r>
      </w:hyperlink>
      <w:r w:rsidR="008A1F1B" w:rsidRPr="008A1F1B">
        <w:rPr>
          <w:i/>
          <w:color w:val="252525"/>
        </w:rPr>
        <w:t>)</w:t>
      </w:r>
      <w:r w:rsidR="008A1F1B">
        <w:rPr>
          <w:i/>
          <w:color w:val="252525"/>
        </w:rPr>
        <w:t>.</w:t>
      </w:r>
    </w:p>
    <w:p w:rsidR="00FF7581" w:rsidRDefault="003F1A0F" w:rsidP="00FF7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Лазерное сканирование позволя</w:t>
      </w:r>
      <w:r w:rsidR="00FF7581">
        <w:rPr>
          <w:rFonts w:ascii="Times New Roman" w:hAnsi="Times New Roman" w:cs="Times New Roman"/>
          <w:sz w:val="28"/>
          <w:szCs w:val="28"/>
        </w:rPr>
        <w:t>ет зафиксировать все формы рель</w:t>
      </w:r>
      <w:r w:rsidRPr="00DD0F74">
        <w:rPr>
          <w:rFonts w:ascii="Times New Roman" w:hAnsi="Times New Roman" w:cs="Times New Roman"/>
          <w:sz w:val="28"/>
          <w:szCs w:val="28"/>
        </w:rPr>
        <w:t xml:space="preserve">ефа, присутствующие в зоне съемки, </w:t>
      </w:r>
      <w:r w:rsidR="00FF7581">
        <w:rPr>
          <w:rFonts w:ascii="Times New Roman" w:hAnsi="Times New Roman" w:cs="Times New Roman"/>
          <w:sz w:val="28"/>
          <w:szCs w:val="28"/>
        </w:rPr>
        <w:t>и в процессе постобработки уточ</w:t>
      </w:r>
      <w:r w:rsidRPr="00DD0F74">
        <w:rPr>
          <w:rFonts w:ascii="Times New Roman" w:hAnsi="Times New Roman" w:cs="Times New Roman"/>
          <w:sz w:val="28"/>
          <w:szCs w:val="28"/>
        </w:rPr>
        <w:t>нить необходимость отображения того или иного элемента.</w:t>
      </w:r>
      <w:r w:rsidR="00A55F7C" w:rsidRPr="00DD0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25" w:rsidRPr="00DD0F74" w:rsidRDefault="00A55F7C" w:rsidP="00FF7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Применение</w:t>
      </w:r>
      <w:r w:rsidR="00FF7581">
        <w:rPr>
          <w:rFonts w:ascii="Times New Roman" w:hAnsi="Times New Roman" w:cs="Times New Roman"/>
          <w:sz w:val="28"/>
          <w:szCs w:val="28"/>
        </w:rPr>
        <w:t xml:space="preserve"> лазерных сканеров особенно эф</w:t>
      </w:r>
      <w:r w:rsidRPr="00DD0F74">
        <w:rPr>
          <w:rFonts w:ascii="Times New Roman" w:hAnsi="Times New Roman" w:cs="Times New Roman"/>
          <w:sz w:val="28"/>
          <w:szCs w:val="28"/>
        </w:rPr>
        <w:t>фективно для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съемки горных</w:t>
      </w:r>
      <w:r w:rsidR="00FF7581">
        <w:rPr>
          <w:rFonts w:ascii="Times New Roman" w:hAnsi="Times New Roman" w:cs="Times New Roman"/>
          <w:sz w:val="28"/>
          <w:szCs w:val="28"/>
        </w:rPr>
        <w:t xml:space="preserve"> карьеров, об</w:t>
      </w:r>
      <w:r w:rsidRPr="00DD0F74">
        <w:rPr>
          <w:rFonts w:ascii="Times New Roman" w:hAnsi="Times New Roman" w:cs="Times New Roman"/>
          <w:sz w:val="28"/>
          <w:szCs w:val="28"/>
        </w:rPr>
        <w:t>рывов, в горной</w:t>
      </w:r>
      <w:r w:rsidR="00FF7581">
        <w:rPr>
          <w:rFonts w:ascii="Times New Roman" w:hAnsi="Times New Roman" w:cs="Times New Roman"/>
          <w:sz w:val="28"/>
          <w:szCs w:val="28"/>
        </w:rPr>
        <w:t xml:space="preserve"> местности, резер</w:t>
      </w:r>
      <w:r w:rsidRPr="00DD0F74">
        <w:rPr>
          <w:rFonts w:ascii="Times New Roman" w:hAnsi="Times New Roman" w:cs="Times New Roman"/>
          <w:sz w:val="28"/>
          <w:szCs w:val="28"/>
        </w:rPr>
        <w:t>вуаров, фасадов</w:t>
      </w:r>
      <w:r w:rsidR="00FF7581">
        <w:rPr>
          <w:rFonts w:ascii="Times New Roman" w:hAnsi="Times New Roman" w:cs="Times New Roman"/>
          <w:sz w:val="28"/>
          <w:szCs w:val="28"/>
        </w:rPr>
        <w:t xml:space="preserve"> зданий, архитектурных сооруже</w:t>
      </w:r>
      <w:r w:rsidR="008A1F1B">
        <w:rPr>
          <w:rFonts w:ascii="Times New Roman" w:hAnsi="Times New Roman" w:cs="Times New Roman"/>
          <w:sz w:val="28"/>
          <w:szCs w:val="28"/>
        </w:rPr>
        <w:t>ний</w:t>
      </w:r>
      <w:r w:rsidRPr="00DD0F74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577397" w:rsidRPr="00DD0F74" w:rsidRDefault="00A55F7C" w:rsidP="00FF75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 xml:space="preserve">Использование наземного </w:t>
      </w:r>
      <w:r w:rsidR="00FF7581">
        <w:rPr>
          <w:rFonts w:ascii="Times New Roman" w:hAnsi="Times New Roman" w:cs="Times New Roman"/>
          <w:sz w:val="28"/>
          <w:szCs w:val="28"/>
        </w:rPr>
        <w:t>лазерного сканирования для съем</w:t>
      </w:r>
      <w:r w:rsidRPr="00DD0F74">
        <w:rPr>
          <w:rFonts w:ascii="Times New Roman" w:hAnsi="Times New Roman" w:cs="Times New Roman"/>
          <w:sz w:val="28"/>
          <w:szCs w:val="28"/>
        </w:rPr>
        <w:t>ки фасадов и архитектурных пам</w:t>
      </w:r>
      <w:r w:rsidR="00FF7581">
        <w:rPr>
          <w:rFonts w:ascii="Times New Roman" w:hAnsi="Times New Roman" w:cs="Times New Roman"/>
          <w:sz w:val="28"/>
          <w:szCs w:val="28"/>
        </w:rPr>
        <w:t>ятников является развитием и со</w:t>
      </w:r>
      <w:r w:rsidRPr="00DD0F74">
        <w:rPr>
          <w:rFonts w:ascii="Times New Roman" w:hAnsi="Times New Roman" w:cs="Times New Roman"/>
          <w:sz w:val="28"/>
          <w:szCs w:val="28"/>
        </w:rPr>
        <w:t>вершенствованием наземной фотограмметрии. Учитывая возможность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фиксации сканирующими систем</w:t>
      </w:r>
      <w:r w:rsidR="00FF7581">
        <w:rPr>
          <w:rFonts w:ascii="Times New Roman" w:hAnsi="Times New Roman" w:cs="Times New Roman"/>
          <w:sz w:val="28"/>
          <w:szCs w:val="28"/>
        </w:rPr>
        <w:t>ами истинного цвета или совмеще</w:t>
      </w:r>
      <w:r w:rsidRPr="00DD0F74">
        <w:rPr>
          <w:rFonts w:ascii="Times New Roman" w:hAnsi="Times New Roman" w:cs="Times New Roman"/>
          <w:sz w:val="28"/>
          <w:szCs w:val="28"/>
        </w:rPr>
        <w:t>ние их с цифровыми фотокамерам</w:t>
      </w:r>
      <w:r w:rsidR="00FF7581">
        <w:rPr>
          <w:rFonts w:ascii="Times New Roman" w:hAnsi="Times New Roman" w:cs="Times New Roman"/>
          <w:sz w:val="28"/>
          <w:szCs w:val="28"/>
        </w:rPr>
        <w:t>и, можно оперативно получать ко</w:t>
      </w:r>
      <w:r w:rsidRPr="00DD0F74">
        <w:rPr>
          <w:rFonts w:ascii="Times New Roman" w:hAnsi="Times New Roman" w:cs="Times New Roman"/>
          <w:sz w:val="28"/>
          <w:szCs w:val="28"/>
        </w:rPr>
        <w:t>ординированные модели объектов фото реалистического качества,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строить по ним сечения и выделять структурные линии. Сведенные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в одну систему результаты скани</w:t>
      </w:r>
      <w:r w:rsidR="00FF7581">
        <w:rPr>
          <w:rFonts w:ascii="Times New Roman" w:hAnsi="Times New Roman" w:cs="Times New Roman"/>
          <w:sz w:val="28"/>
          <w:szCs w:val="28"/>
        </w:rPr>
        <w:t>рования позволяют получить трех</w:t>
      </w:r>
      <w:r w:rsidRPr="00DD0F74">
        <w:rPr>
          <w:rFonts w:ascii="Times New Roman" w:hAnsi="Times New Roman" w:cs="Times New Roman"/>
          <w:sz w:val="28"/>
          <w:szCs w:val="28"/>
        </w:rPr>
        <w:t>мерную модель здания, сделать ко</w:t>
      </w:r>
      <w:r w:rsidR="00FF7581">
        <w:rPr>
          <w:rFonts w:ascii="Times New Roman" w:hAnsi="Times New Roman" w:cs="Times New Roman"/>
          <w:sz w:val="28"/>
          <w:szCs w:val="28"/>
        </w:rPr>
        <w:t>мплексную оценку состояния и ис</w:t>
      </w:r>
      <w:r w:rsidR="00577397" w:rsidRPr="00DD0F74">
        <w:rPr>
          <w:rFonts w:ascii="Times New Roman" w:hAnsi="Times New Roman" w:cs="Times New Roman"/>
          <w:sz w:val="28"/>
          <w:szCs w:val="28"/>
        </w:rPr>
        <w:t>пользовать модель для смежных</w:t>
      </w:r>
      <w:r w:rsidR="00FF7581">
        <w:rPr>
          <w:rFonts w:ascii="Times New Roman" w:hAnsi="Times New Roman" w:cs="Times New Roman"/>
          <w:sz w:val="28"/>
          <w:szCs w:val="28"/>
        </w:rPr>
        <w:t xml:space="preserve"> </w:t>
      </w:r>
      <w:r w:rsidR="00577397" w:rsidRPr="00DD0F74">
        <w:rPr>
          <w:rFonts w:ascii="Times New Roman" w:hAnsi="Times New Roman" w:cs="Times New Roman"/>
          <w:sz w:val="28"/>
          <w:szCs w:val="28"/>
        </w:rPr>
        <w:t>задач:</w:t>
      </w:r>
      <w:r w:rsidR="00577397" w:rsidRPr="00DD0F74">
        <w:rPr>
          <w:rFonts w:ascii="Times New Roman" w:hAnsi="Times New Roman" w:cs="Times New Roman"/>
          <w:sz w:val="28"/>
          <w:szCs w:val="28"/>
        </w:rPr>
        <w:tab/>
        <w:t>проектирования,</w:t>
      </w:r>
      <w:r w:rsidR="00FF7581">
        <w:rPr>
          <w:rFonts w:ascii="Times New Roman" w:hAnsi="Times New Roman" w:cs="Times New Roman"/>
          <w:sz w:val="28"/>
          <w:szCs w:val="28"/>
        </w:rPr>
        <w:t xml:space="preserve"> реконструкции, визуализации планируемых изменений, строить сече</w:t>
      </w:r>
      <w:r w:rsidR="00577397" w:rsidRPr="00DD0F74">
        <w:rPr>
          <w:rFonts w:ascii="Times New Roman" w:hAnsi="Times New Roman" w:cs="Times New Roman"/>
          <w:sz w:val="28"/>
          <w:szCs w:val="28"/>
        </w:rPr>
        <w:t>ни</w:t>
      </w:r>
      <w:r w:rsidR="00FF7581">
        <w:rPr>
          <w:rFonts w:ascii="Times New Roman" w:hAnsi="Times New Roman" w:cs="Times New Roman"/>
          <w:sz w:val="28"/>
          <w:szCs w:val="28"/>
        </w:rPr>
        <w:t>я, рассчитывать количество строительных материалов для рес</w:t>
      </w:r>
      <w:r w:rsidR="00577397" w:rsidRPr="00DD0F74">
        <w:rPr>
          <w:rFonts w:ascii="Times New Roman" w:hAnsi="Times New Roman" w:cs="Times New Roman"/>
          <w:sz w:val="28"/>
          <w:szCs w:val="28"/>
        </w:rPr>
        <w:t>таврации, реконструкции и пр.</w:t>
      </w:r>
    </w:p>
    <w:p w:rsidR="0077627F" w:rsidRPr="008A7DA4" w:rsidRDefault="00190060" w:rsidP="008A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77627F" w:rsidRPr="008A7DA4">
        <w:rPr>
          <w:rFonts w:ascii="Times New Roman" w:hAnsi="Times New Roman" w:cs="Times New Roman"/>
          <w:b/>
          <w:sz w:val="28"/>
          <w:szCs w:val="28"/>
        </w:rPr>
        <w:t>Сканеры для выполнения аэросъемочных работ</w:t>
      </w:r>
    </w:p>
    <w:p w:rsidR="0077627F" w:rsidRPr="00DD0F74" w:rsidRDefault="0077627F" w:rsidP="008A7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Одновременно с наземными лазерными сканерами в 80-х годах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были разработаны лазерные сканеры воздушного базирования, которые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предназначены для воздушных съемо</w:t>
      </w:r>
      <w:r w:rsidR="008A7DA4">
        <w:rPr>
          <w:rFonts w:ascii="Times New Roman" w:hAnsi="Times New Roman" w:cs="Times New Roman"/>
          <w:sz w:val="28"/>
          <w:szCs w:val="28"/>
        </w:rPr>
        <w:t>к и устанавливаются на летательный аппарат (JIA)</w:t>
      </w:r>
      <w:r w:rsidRPr="00DD0F74">
        <w:rPr>
          <w:rFonts w:ascii="Times New Roman" w:hAnsi="Times New Roman" w:cs="Times New Roman"/>
          <w:sz w:val="28"/>
          <w:szCs w:val="28"/>
        </w:rPr>
        <w:t xml:space="preserve">. В свою </w:t>
      </w:r>
      <w:r w:rsidR="008A7DA4">
        <w:rPr>
          <w:rFonts w:ascii="Times New Roman" w:hAnsi="Times New Roman" w:cs="Times New Roman"/>
          <w:sz w:val="28"/>
          <w:szCs w:val="28"/>
        </w:rPr>
        <w:t>очередь сканеры воздушного бази</w:t>
      </w:r>
      <w:r w:rsidRPr="00DD0F74">
        <w:rPr>
          <w:rFonts w:ascii="Times New Roman" w:hAnsi="Times New Roman" w:cs="Times New Roman"/>
          <w:sz w:val="28"/>
          <w:szCs w:val="28"/>
        </w:rPr>
        <w:t>рования разделяют на активные (лазерные) и пассивные сканеры. Эти приборы, установленные на</w:t>
      </w:r>
      <w:r w:rsidR="008A7DA4">
        <w:rPr>
          <w:rFonts w:ascii="Times New Roman" w:hAnsi="Times New Roman" w:cs="Times New Roman"/>
          <w:sz w:val="28"/>
          <w:szCs w:val="28"/>
        </w:rPr>
        <w:t xml:space="preserve"> борту JIA, осуществляют ска</w:t>
      </w:r>
      <w:r w:rsidRPr="00DD0F74">
        <w:rPr>
          <w:rFonts w:ascii="Times New Roman" w:hAnsi="Times New Roman" w:cs="Times New Roman"/>
          <w:sz w:val="28"/>
          <w:szCs w:val="28"/>
        </w:rPr>
        <w:t>нирование местности вдоль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маршрута. Ширина полосы</w:t>
      </w:r>
      <w:r w:rsidR="008A7DA4">
        <w:rPr>
          <w:rFonts w:ascii="Times New Roman" w:hAnsi="Times New Roman" w:cs="Times New Roman"/>
          <w:sz w:val="28"/>
          <w:szCs w:val="28"/>
        </w:rPr>
        <w:t xml:space="preserve"> съемки может меняться в широких пределах от 0 м до раз</w:t>
      </w:r>
      <w:r w:rsidRPr="00DD0F74">
        <w:rPr>
          <w:rFonts w:ascii="Times New Roman" w:hAnsi="Times New Roman" w:cs="Times New Roman"/>
          <w:sz w:val="28"/>
          <w:szCs w:val="28"/>
        </w:rPr>
        <w:t>мера, равного 93 % высоты</w:t>
      </w:r>
      <w:r w:rsidR="008A7DA4">
        <w:rPr>
          <w:rFonts w:ascii="Times New Roman" w:hAnsi="Times New Roman" w:cs="Times New Roman"/>
          <w:sz w:val="28"/>
          <w:szCs w:val="28"/>
        </w:rPr>
        <w:t xml:space="preserve"> съемки. Обычно высота по</w:t>
      </w:r>
      <w:r w:rsidRPr="00DD0F74">
        <w:rPr>
          <w:rFonts w:ascii="Times New Roman" w:hAnsi="Times New Roman" w:cs="Times New Roman"/>
          <w:sz w:val="28"/>
          <w:szCs w:val="28"/>
        </w:rPr>
        <w:t>лета при съемке выбирается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в пределах от 200 м до 3000 м.</w:t>
      </w:r>
      <w:r w:rsidR="008A7DA4">
        <w:rPr>
          <w:rFonts w:ascii="Times New Roman" w:hAnsi="Times New Roman" w:cs="Times New Roman"/>
          <w:sz w:val="28"/>
          <w:szCs w:val="28"/>
        </w:rPr>
        <w:t xml:space="preserve"> Точность определения высоты сканером составляет 5 - 15 см. Построчное сканирование пучком лазерного излучения осуществляют пер</w:t>
      </w:r>
      <w:r w:rsidRPr="00DD0F74">
        <w:rPr>
          <w:rFonts w:ascii="Times New Roman" w:hAnsi="Times New Roman" w:cs="Times New Roman"/>
          <w:sz w:val="28"/>
          <w:szCs w:val="28"/>
        </w:rPr>
        <w:t>пендикулярно маршруту со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скоростью несколько тысяч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точек в секунду.</w:t>
      </w:r>
    </w:p>
    <w:p w:rsidR="0077627F" w:rsidRPr="00DD0F74" w:rsidRDefault="0077627F" w:rsidP="008A7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Траектория движения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носителя регистрируется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бортовым приемником GPS.</w:t>
      </w:r>
    </w:p>
    <w:p w:rsidR="0077627F" w:rsidRPr="00DD0F74" w:rsidRDefault="008A7DA4" w:rsidP="008A7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определяются текущие коорди</w:t>
      </w:r>
      <w:r w:rsidR="0077627F" w:rsidRPr="00DD0F74">
        <w:rPr>
          <w:rFonts w:ascii="Times New Roman" w:hAnsi="Times New Roman" w:cs="Times New Roman"/>
          <w:sz w:val="28"/>
          <w:szCs w:val="28"/>
        </w:rPr>
        <w:t>наты центра съемки. Для</w:t>
      </w:r>
    </w:p>
    <w:p w:rsidR="00B34551" w:rsidRPr="00DD0F74" w:rsidRDefault="008A7DA4" w:rsidP="00DD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элементов ори</w:t>
      </w:r>
      <w:r w:rsidR="0077627F" w:rsidRPr="00DD0F74">
        <w:rPr>
          <w:rFonts w:ascii="Times New Roman" w:hAnsi="Times New Roman" w:cs="Times New Roman"/>
          <w:sz w:val="28"/>
          <w:szCs w:val="28"/>
        </w:rPr>
        <w:t>ентирования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7F" w:rsidRPr="00DD0F74">
        <w:rPr>
          <w:rFonts w:ascii="Times New Roman" w:hAnsi="Times New Roman" w:cs="Times New Roman"/>
          <w:sz w:val="28"/>
          <w:szCs w:val="28"/>
        </w:rPr>
        <w:t>инерциальная система.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7F" w:rsidRPr="00DD0F74">
        <w:rPr>
          <w:rFonts w:ascii="Times New Roman" w:hAnsi="Times New Roman" w:cs="Times New Roman"/>
          <w:sz w:val="28"/>
          <w:szCs w:val="28"/>
        </w:rPr>
        <w:t>эти устройства сопряжены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7F" w:rsidRPr="00DD0F74">
        <w:rPr>
          <w:rFonts w:ascii="Times New Roman" w:hAnsi="Times New Roman" w:cs="Times New Roman"/>
          <w:sz w:val="28"/>
          <w:szCs w:val="28"/>
        </w:rPr>
        <w:t>по точности со сканером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7F" w:rsidRPr="00DD0F74">
        <w:rPr>
          <w:rFonts w:ascii="Times New Roman" w:hAnsi="Times New Roman" w:cs="Times New Roman"/>
          <w:sz w:val="28"/>
          <w:szCs w:val="28"/>
        </w:rPr>
        <w:t>воздушного базирования. В сочетании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7F" w:rsidRPr="00DD0F74">
        <w:rPr>
          <w:rFonts w:ascii="Times New Roman" w:hAnsi="Times New Roman" w:cs="Times New Roman"/>
          <w:sz w:val="28"/>
          <w:szCs w:val="28"/>
        </w:rPr>
        <w:t>измеренными значениями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7F" w:rsidRPr="00DD0F74">
        <w:rPr>
          <w:rFonts w:ascii="Times New Roman" w:hAnsi="Times New Roman" w:cs="Times New Roman"/>
          <w:sz w:val="28"/>
          <w:szCs w:val="28"/>
        </w:rPr>
        <w:t>наклонной дальности и угла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7F" w:rsidRPr="00DD0F74">
        <w:rPr>
          <w:rFonts w:ascii="Times New Roman" w:hAnsi="Times New Roman" w:cs="Times New Roman"/>
          <w:sz w:val="28"/>
          <w:szCs w:val="28"/>
        </w:rPr>
        <w:t>сканирования эта точность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позволяет не</w:t>
      </w:r>
      <w:r w:rsidR="0077627F" w:rsidRPr="00DD0F74">
        <w:rPr>
          <w:rFonts w:ascii="Times New Roman" w:hAnsi="Times New Roman" w:cs="Times New Roman"/>
          <w:sz w:val="28"/>
          <w:szCs w:val="28"/>
        </w:rPr>
        <w:t>посредственно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27F" w:rsidRPr="00DD0F74">
        <w:rPr>
          <w:rFonts w:ascii="Times New Roman" w:hAnsi="Times New Roman" w:cs="Times New Roman"/>
          <w:sz w:val="28"/>
          <w:szCs w:val="28"/>
        </w:rPr>
        <w:t>абсолютные геодезические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51" w:rsidRPr="00DD0F74">
        <w:rPr>
          <w:rFonts w:ascii="Times New Roman" w:hAnsi="Times New Roman" w:cs="Times New Roman"/>
          <w:sz w:val="28"/>
          <w:szCs w:val="28"/>
        </w:rPr>
        <w:t>координаты точек пространства, вызвавших отражение зондирующего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551" w:rsidRPr="00DD0F74">
        <w:rPr>
          <w:rFonts w:ascii="Times New Roman" w:hAnsi="Times New Roman" w:cs="Times New Roman"/>
          <w:sz w:val="28"/>
          <w:szCs w:val="28"/>
        </w:rPr>
        <w:t>луча.</w:t>
      </w:r>
    </w:p>
    <w:p w:rsidR="008A7DA4" w:rsidRDefault="00B34551" w:rsidP="008A7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Точность изображения элементов рельефа и наземных объектов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по результатам съемки, а также точн</w:t>
      </w:r>
      <w:r w:rsidR="008A7DA4">
        <w:rPr>
          <w:rFonts w:ascii="Times New Roman" w:hAnsi="Times New Roman" w:cs="Times New Roman"/>
          <w:sz w:val="28"/>
          <w:szCs w:val="28"/>
        </w:rPr>
        <w:t>ость всех геометрических измере</w:t>
      </w:r>
      <w:r w:rsidRPr="00DD0F74">
        <w:rPr>
          <w:rFonts w:ascii="Times New Roman" w:hAnsi="Times New Roman" w:cs="Times New Roman"/>
          <w:sz w:val="28"/>
          <w:szCs w:val="28"/>
        </w:rPr>
        <w:t>ний составляет</w:t>
      </w:r>
      <w:r w:rsidR="008A7DA4">
        <w:rPr>
          <w:rFonts w:ascii="Times New Roman" w:hAnsi="Times New Roman" w:cs="Times New Roman"/>
          <w:sz w:val="28"/>
          <w:szCs w:val="28"/>
        </w:rPr>
        <w:t xml:space="preserve"> порядка 20 см—40 см</w:t>
      </w:r>
      <w:r w:rsidRPr="00DD0F74">
        <w:rPr>
          <w:rFonts w:ascii="Times New Roman" w:hAnsi="Times New Roman" w:cs="Times New Roman"/>
          <w:sz w:val="28"/>
          <w:szCs w:val="28"/>
        </w:rPr>
        <w:t>. Поэтому полученные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 xml:space="preserve">данные можно использовать для создания </w:t>
      </w:r>
      <w:r w:rsidR="008A7DA4">
        <w:rPr>
          <w:rFonts w:ascii="Times New Roman" w:hAnsi="Times New Roman" w:cs="Times New Roman"/>
          <w:sz w:val="28"/>
          <w:szCs w:val="28"/>
        </w:rPr>
        <w:t>и обновления топографи</w:t>
      </w:r>
      <w:r w:rsidRPr="00DD0F74">
        <w:rPr>
          <w:rFonts w:ascii="Times New Roman" w:hAnsi="Times New Roman" w:cs="Times New Roman"/>
          <w:sz w:val="28"/>
          <w:szCs w:val="28"/>
        </w:rPr>
        <w:t>ческих карт и планов практически всех масштабов вплоть до 1:5000.</w:t>
      </w:r>
      <w:r w:rsidR="00731CD5" w:rsidRPr="00DD0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D5" w:rsidRPr="00DD0F74" w:rsidRDefault="00731CD5" w:rsidP="008A7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Производительность данного метода достаточно высока, так как за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 xml:space="preserve">один аэросъемочный день можно </w:t>
      </w:r>
      <w:r w:rsidR="008A7DA4">
        <w:rPr>
          <w:rFonts w:ascii="Times New Roman" w:hAnsi="Times New Roman" w:cs="Times New Roman"/>
          <w:sz w:val="28"/>
          <w:szCs w:val="28"/>
        </w:rPr>
        <w:t>выполнить съемку линейных объек</w:t>
      </w:r>
      <w:r w:rsidRPr="00DD0F74">
        <w:rPr>
          <w:rFonts w:ascii="Times New Roman" w:hAnsi="Times New Roman" w:cs="Times New Roman"/>
          <w:sz w:val="28"/>
          <w:szCs w:val="28"/>
        </w:rPr>
        <w:t>тов в 500—600 км. Камеральная обработка результатов съемки, как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правило, по продолжительности сравнима со временем выполнения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авиационных работ, что позволяет</w:t>
      </w:r>
      <w:r w:rsidR="008A7DA4">
        <w:rPr>
          <w:rFonts w:ascii="Times New Roman" w:hAnsi="Times New Roman" w:cs="Times New Roman"/>
          <w:sz w:val="28"/>
          <w:szCs w:val="28"/>
        </w:rPr>
        <w:t xml:space="preserve"> при необходимости быстро выпол</w:t>
      </w:r>
      <w:r w:rsidRPr="00DD0F74">
        <w:rPr>
          <w:rFonts w:ascii="Times New Roman" w:hAnsi="Times New Roman" w:cs="Times New Roman"/>
          <w:sz w:val="28"/>
          <w:szCs w:val="28"/>
        </w:rPr>
        <w:t>нить повторную съемку. Обработка</w:t>
      </w:r>
      <w:r w:rsidR="008A7DA4">
        <w:rPr>
          <w:rFonts w:ascii="Times New Roman" w:hAnsi="Times New Roman" w:cs="Times New Roman"/>
          <w:sz w:val="28"/>
          <w:szCs w:val="28"/>
        </w:rPr>
        <w:t xml:space="preserve"> материалов сканерной съемки от</w:t>
      </w:r>
      <w:r w:rsidRPr="00DD0F74">
        <w:rPr>
          <w:rFonts w:ascii="Times New Roman" w:hAnsi="Times New Roman" w:cs="Times New Roman"/>
          <w:sz w:val="28"/>
          <w:szCs w:val="28"/>
        </w:rPr>
        <w:t>личается от традиционных аэрофотосъемочных технологий, которые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требуют камеральной обработки, включающей фотограмметрические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измерения.</w:t>
      </w:r>
    </w:p>
    <w:p w:rsidR="00731CD5" w:rsidRPr="00DD0F74" w:rsidRDefault="00731CD5" w:rsidP="008A7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По результатам съемки с помощью лазерного сканера всегда можно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создать пространственный образ объекта на основании совокупности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точек, координаты которых получены при отражении от поверхности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объекта. Это облегчает визуальный анализ формы изображаемого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 xml:space="preserve">объекта и позволяет </w:t>
      </w:r>
      <w:r w:rsidRPr="00DD0F74">
        <w:rPr>
          <w:rFonts w:ascii="Times New Roman" w:hAnsi="Times New Roman" w:cs="Times New Roman"/>
          <w:sz w:val="28"/>
          <w:szCs w:val="28"/>
        </w:rPr>
        <w:lastRenderedPageBreak/>
        <w:t>выполнять вс</w:t>
      </w:r>
      <w:r w:rsidR="008A7DA4">
        <w:rPr>
          <w:rFonts w:ascii="Times New Roman" w:hAnsi="Times New Roman" w:cs="Times New Roman"/>
          <w:sz w:val="28"/>
          <w:szCs w:val="28"/>
        </w:rPr>
        <w:t>е необходимые первичные (а в не</w:t>
      </w:r>
      <w:r w:rsidRPr="00DD0F74">
        <w:rPr>
          <w:rFonts w:ascii="Times New Roman" w:hAnsi="Times New Roman" w:cs="Times New Roman"/>
          <w:sz w:val="28"/>
          <w:szCs w:val="28"/>
        </w:rPr>
        <w:t>которых случаях и окончательны</w:t>
      </w:r>
      <w:r w:rsidR="008A7DA4">
        <w:rPr>
          <w:rFonts w:ascii="Times New Roman" w:hAnsi="Times New Roman" w:cs="Times New Roman"/>
          <w:sz w:val="28"/>
          <w:szCs w:val="28"/>
        </w:rPr>
        <w:t>е) геометрические измерения. По</w:t>
      </w:r>
      <w:r w:rsidRPr="00DD0F74">
        <w:rPr>
          <w:rFonts w:ascii="Times New Roman" w:hAnsi="Times New Roman" w:cs="Times New Roman"/>
          <w:sz w:val="28"/>
          <w:szCs w:val="28"/>
        </w:rPr>
        <w:t>лученные данные могут быть использованы для программного анализа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 построения векторных моделей.</w:t>
      </w:r>
    </w:p>
    <w:p w:rsidR="008A7DA4" w:rsidRDefault="00731CD5" w:rsidP="008A7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Этот метод съемки, в отличие от классической аэрофотосъемки,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меньше зависим от сезонных огранич</w:t>
      </w:r>
      <w:r w:rsidR="008A7DA4">
        <w:rPr>
          <w:rFonts w:ascii="Times New Roman" w:hAnsi="Times New Roman" w:cs="Times New Roman"/>
          <w:sz w:val="28"/>
          <w:szCs w:val="28"/>
        </w:rPr>
        <w:t>ений, связанных с наличием лист</w:t>
      </w:r>
      <w:r w:rsidRPr="00DD0F74">
        <w:rPr>
          <w:rFonts w:ascii="Times New Roman" w:hAnsi="Times New Roman" w:cs="Times New Roman"/>
          <w:sz w:val="28"/>
          <w:szCs w:val="28"/>
        </w:rPr>
        <w:t>венного покрова, так как в большинстве случаев применим к съемке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объектов, расположенных под кронами деревьев.</w:t>
      </w:r>
      <w:r w:rsidR="00447E0A" w:rsidRPr="00DD0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E0A" w:rsidRPr="00DD0F74" w:rsidRDefault="00447E0A" w:rsidP="008A7D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 xml:space="preserve">Съемка с помощью воздушного </w:t>
      </w:r>
      <w:r w:rsidR="008A7DA4">
        <w:rPr>
          <w:rFonts w:ascii="Times New Roman" w:hAnsi="Times New Roman" w:cs="Times New Roman"/>
          <w:sz w:val="28"/>
          <w:szCs w:val="28"/>
        </w:rPr>
        <w:t>лазерного сканера может быть вы</w:t>
      </w:r>
      <w:r w:rsidRPr="00DD0F74">
        <w:rPr>
          <w:rFonts w:ascii="Times New Roman" w:hAnsi="Times New Roman" w:cs="Times New Roman"/>
          <w:sz w:val="28"/>
          <w:szCs w:val="28"/>
        </w:rPr>
        <w:t>полнена для территорий с отсутс</w:t>
      </w:r>
      <w:r w:rsidR="008A7DA4">
        <w:rPr>
          <w:rFonts w:ascii="Times New Roman" w:hAnsi="Times New Roman" w:cs="Times New Roman"/>
          <w:sz w:val="28"/>
          <w:szCs w:val="28"/>
        </w:rPr>
        <w:t>твующей или слабовыраженной тек</w:t>
      </w:r>
      <w:r w:rsidRPr="00DD0F74">
        <w:rPr>
          <w:rFonts w:ascii="Times New Roman" w:hAnsi="Times New Roman" w:cs="Times New Roman"/>
          <w:sz w:val="28"/>
          <w:szCs w:val="28"/>
        </w:rPr>
        <w:t>стурой поверхности, а именно: карьеров, тундры, песчаных пляжей,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заснеженных и водных поверхност</w:t>
      </w:r>
      <w:r w:rsidR="008A7DA4">
        <w:rPr>
          <w:rFonts w:ascii="Times New Roman" w:hAnsi="Times New Roman" w:cs="Times New Roman"/>
          <w:sz w:val="28"/>
          <w:szCs w:val="28"/>
        </w:rPr>
        <w:t>ей. Отметим, что стереофотограм</w:t>
      </w:r>
      <w:r w:rsidRPr="00DD0F74">
        <w:rPr>
          <w:rFonts w:ascii="Times New Roman" w:hAnsi="Times New Roman" w:cs="Times New Roman"/>
          <w:sz w:val="28"/>
          <w:szCs w:val="28"/>
        </w:rPr>
        <w:t>метрические измерения таких снимков сложны, так как отождествление</w:t>
      </w:r>
      <w:r w:rsidR="008A7DA4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соответственных точек в стереопаре затруднено.</w:t>
      </w:r>
    </w:p>
    <w:p w:rsidR="00447E0A" w:rsidRPr="00DD0F74" w:rsidRDefault="00447E0A" w:rsidP="00220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По данным съемки выполняется камеральное дешифрирование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 рисовки контурной части карты (плана). При выполнении съемки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получают одновременно два вида данных: цифровую модель местности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(ЦММ) с цветовым кодированием возвышения и соответствующие этой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модели фрагменты изображения снимаемого объекта, полученные за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счет регистрации интенсивности отраженного лазерного сигнала. Эти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данные дополняют друг друга и способствуют повышению точности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и достоверности работ по дешифрированию и выделению контуров.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Действительно, если ЦММ представляет полную информацию по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 xml:space="preserve">геометрии снимаемых объектов, </w:t>
      </w:r>
      <w:r w:rsidR="00220F39">
        <w:rPr>
          <w:rFonts w:ascii="Times New Roman" w:hAnsi="Times New Roman" w:cs="Times New Roman"/>
          <w:sz w:val="28"/>
          <w:szCs w:val="28"/>
        </w:rPr>
        <w:t>то яркостное изображение по сво</w:t>
      </w:r>
      <w:r w:rsidRPr="00DD0F74">
        <w:rPr>
          <w:rFonts w:ascii="Times New Roman" w:hAnsi="Times New Roman" w:cs="Times New Roman"/>
          <w:sz w:val="28"/>
          <w:szCs w:val="28"/>
        </w:rPr>
        <w:t>им информационным свойствам с</w:t>
      </w:r>
      <w:r w:rsidR="00220F39">
        <w:rPr>
          <w:rFonts w:ascii="Times New Roman" w:hAnsi="Times New Roman" w:cs="Times New Roman"/>
          <w:sz w:val="28"/>
          <w:szCs w:val="28"/>
        </w:rPr>
        <w:t>оответствует классическому аэро</w:t>
      </w:r>
      <w:r w:rsidRPr="00DD0F74">
        <w:rPr>
          <w:rFonts w:ascii="Times New Roman" w:hAnsi="Times New Roman" w:cs="Times New Roman"/>
          <w:sz w:val="28"/>
          <w:szCs w:val="28"/>
        </w:rPr>
        <w:t>фотоснимку, что позволяет операт</w:t>
      </w:r>
      <w:r w:rsidR="00220F39">
        <w:rPr>
          <w:rFonts w:ascii="Times New Roman" w:hAnsi="Times New Roman" w:cs="Times New Roman"/>
          <w:sz w:val="28"/>
          <w:szCs w:val="28"/>
        </w:rPr>
        <w:t>ору использовать методы традици</w:t>
      </w:r>
      <w:r w:rsidRPr="00DD0F74">
        <w:rPr>
          <w:rFonts w:ascii="Times New Roman" w:hAnsi="Times New Roman" w:cs="Times New Roman"/>
          <w:sz w:val="28"/>
          <w:szCs w:val="28"/>
        </w:rPr>
        <w:t>онного дешифрирования.</w:t>
      </w:r>
    </w:p>
    <w:p w:rsidR="00447E0A" w:rsidRPr="00DD0F74" w:rsidRDefault="00447E0A" w:rsidP="00220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Эти материалы могут быть получены непосредственно сразу после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окончания аэросъемочных работ и использованы для камерального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дешифрирования и создания цифр</w:t>
      </w:r>
      <w:r w:rsidR="00220F39">
        <w:rPr>
          <w:rFonts w:ascii="Times New Roman" w:hAnsi="Times New Roman" w:cs="Times New Roman"/>
          <w:sz w:val="28"/>
          <w:szCs w:val="28"/>
        </w:rPr>
        <w:t>овой модели рельефа, которая ис</w:t>
      </w:r>
      <w:r w:rsidRPr="00DD0F74">
        <w:rPr>
          <w:rFonts w:ascii="Times New Roman" w:hAnsi="Times New Roman" w:cs="Times New Roman"/>
          <w:sz w:val="28"/>
          <w:szCs w:val="28"/>
        </w:rPr>
        <w:t>пользуется для ортотрансформи</w:t>
      </w:r>
      <w:r w:rsidR="00220F39">
        <w:rPr>
          <w:rFonts w:ascii="Times New Roman" w:hAnsi="Times New Roman" w:cs="Times New Roman"/>
          <w:sz w:val="28"/>
          <w:szCs w:val="28"/>
        </w:rPr>
        <w:t>рования снимков. Эта схема пред</w:t>
      </w:r>
      <w:r w:rsidRPr="00DD0F74">
        <w:rPr>
          <w:rFonts w:ascii="Times New Roman" w:hAnsi="Times New Roman" w:cs="Times New Roman"/>
          <w:sz w:val="28"/>
          <w:szCs w:val="28"/>
        </w:rPr>
        <w:t>ставляет собой технологически полну</w:t>
      </w:r>
      <w:r w:rsidR="00220F39">
        <w:rPr>
          <w:rFonts w:ascii="Times New Roman" w:hAnsi="Times New Roman" w:cs="Times New Roman"/>
          <w:sz w:val="28"/>
          <w:szCs w:val="28"/>
        </w:rPr>
        <w:t>ю схему автоматического созда</w:t>
      </w:r>
      <w:r w:rsidRPr="00DD0F74">
        <w:rPr>
          <w:rFonts w:ascii="Times New Roman" w:hAnsi="Times New Roman" w:cs="Times New Roman"/>
          <w:sz w:val="28"/>
          <w:szCs w:val="28"/>
        </w:rPr>
        <w:t>ния ортофотомозаики с точностью,</w:t>
      </w:r>
      <w:r w:rsidR="00220F39">
        <w:rPr>
          <w:rFonts w:ascii="Times New Roman" w:hAnsi="Times New Roman" w:cs="Times New Roman"/>
          <w:sz w:val="28"/>
          <w:szCs w:val="28"/>
        </w:rPr>
        <w:t xml:space="preserve"> удовлетворяющей требованиям то</w:t>
      </w:r>
      <w:r w:rsidRPr="00DD0F74">
        <w:rPr>
          <w:rFonts w:ascii="Times New Roman" w:hAnsi="Times New Roman" w:cs="Times New Roman"/>
          <w:sz w:val="28"/>
          <w:szCs w:val="28"/>
        </w:rPr>
        <w:t>пографического плана масштаба 1:5000 и мельче.</w:t>
      </w:r>
    </w:p>
    <w:p w:rsidR="00447E0A" w:rsidRPr="00DD0F74" w:rsidRDefault="00447E0A" w:rsidP="00220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Результаты съемки можно использовать для семантического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анализа данных, который предполагает автоматическое обнаружение,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распознавание и позиционирование объектов различных классов</w:t>
      </w:r>
      <w:r w:rsidR="00B92F5B">
        <w:rPr>
          <w:rFonts w:ascii="Times New Roman" w:hAnsi="Times New Roman" w:cs="Times New Roman"/>
          <w:sz w:val="28"/>
          <w:szCs w:val="28"/>
        </w:rPr>
        <w:t xml:space="preserve"> (</w:t>
      </w:r>
      <w:r w:rsidR="00B92F5B" w:rsidRPr="00B92F5B">
        <w:rPr>
          <w:rFonts w:ascii="Times New Roman" w:hAnsi="Times New Roman" w:cs="Times New Roman"/>
          <w:i/>
          <w:color w:val="000000"/>
          <w:shd w:val="clear" w:color="auto" w:fill="FFFFFF"/>
        </w:rPr>
        <w:t>При создании систем искусственного интеллекта специалистам приходится решать задачи смыслового анализа самых различных текстов. Сходные задачи возникают также в области маркетинга, политологии, филологии и систем автоматизированного перевода. Проблемы смысловой обработки естественных и компьютерных языков входят в круг интересов семантического анализа</w:t>
      </w:r>
      <w:r w:rsidR="00B92F5B">
        <w:rPr>
          <w:rFonts w:ascii="Times New Roman" w:hAnsi="Times New Roman" w:cs="Times New Roman"/>
          <w:sz w:val="28"/>
          <w:szCs w:val="28"/>
        </w:rPr>
        <w:t>)</w:t>
      </w:r>
      <w:r w:rsidRPr="00DD0F74">
        <w:rPr>
          <w:rFonts w:ascii="Times New Roman" w:hAnsi="Times New Roman" w:cs="Times New Roman"/>
          <w:sz w:val="28"/>
          <w:szCs w:val="28"/>
        </w:rPr>
        <w:t>.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lastRenderedPageBreak/>
        <w:t>Например, можно практически без участия оператора создать модель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линий электропередач, включающую опоры, провода и грозозащитные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тросы, гирлянды изоляторов, пересекающие линии, и представить эту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модель в CAD-овской форме, что, в свою очередь, позволяет числено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оценить такие параметры, как стрела провеса, габариты, углы наклона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гирлянд и др.</w:t>
      </w:r>
    </w:p>
    <w:p w:rsidR="00447E0A" w:rsidRPr="00DD0F74" w:rsidRDefault="00447E0A" w:rsidP="00220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Также можно выполнять моделирование городских ландшафтов,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автомобильных и железных дорог, инженерных коммуникаций,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береговой линии. При выделении поверхности истинной земли из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множества лазерных точек можно автоматически построить векторные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модели лесных массивов, используемые для таксации леса и численной</w:t>
      </w:r>
      <w:r w:rsidR="00220F39">
        <w:rPr>
          <w:rFonts w:ascii="Times New Roman" w:hAnsi="Times New Roman" w:cs="Times New Roman"/>
          <w:sz w:val="28"/>
          <w:szCs w:val="28"/>
        </w:rPr>
        <w:t xml:space="preserve"> </w:t>
      </w:r>
      <w:r w:rsidRPr="00DD0F74">
        <w:rPr>
          <w:rFonts w:ascii="Times New Roman" w:hAnsi="Times New Roman" w:cs="Times New Roman"/>
          <w:sz w:val="28"/>
          <w:szCs w:val="28"/>
        </w:rPr>
        <w:t>оценки лесотехнических характеристик.</w:t>
      </w:r>
    </w:p>
    <w:p w:rsidR="00A87871" w:rsidRPr="00DD0F74" w:rsidRDefault="00447E0A" w:rsidP="00914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74">
        <w:rPr>
          <w:rFonts w:ascii="Times New Roman" w:hAnsi="Times New Roman" w:cs="Times New Roman"/>
          <w:sz w:val="28"/>
          <w:szCs w:val="28"/>
        </w:rPr>
        <w:t>По данным съемки могут решат</w:t>
      </w:r>
      <w:r w:rsidR="00220F39">
        <w:rPr>
          <w:rFonts w:ascii="Times New Roman" w:hAnsi="Times New Roman" w:cs="Times New Roman"/>
          <w:sz w:val="28"/>
          <w:szCs w:val="28"/>
        </w:rPr>
        <w:t>ься и некоторые землеустроительные задачи</w:t>
      </w:r>
      <w:r w:rsidRPr="00DD0F74">
        <w:rPr>
          <w:rFonts w:ascii="Times New Roman" w:hAnsi="Times New Roman" w:cs="Times New Roman"/>
          <w:sz w:val="28"/>
          <w:szCs w:val="28"/>
        </w:rPr>
        <w:t>, а также может быть создана вся рельефная часть</w:t>
      </w:r>
      <w:r w:rsidR="00A32FC5" w:rsidRPr="00DD0F74">
        <w:rPr>
          <w:rFonts w:ascii="Times New Roman" w:hAnsi="Times New Roman" w:cs="Times New Roman"/>
          <w:sz w:val="28"/>
          <w:szCs w:val="28"/>
        </w:rPr>
        <w:t xml:space="preserve"> карты (плана). Этот процесс можно автоматизировать, а также создать</w:t>
      </w:r>
      <w:r w:rsidR="00B92F5B">
        <w:rPr>
          <w:rFonts w:ascii="Times New Roman" w:hAnsi="Times New Roman" w:cs="Times New Roman"/>
          <w:sz w:val="28"/>
          <w:szCs w:val="28"/>
        </w:rPr>
        <w:t xml:space="preserve"> </w:t>
      </w:r>
      <w:r w:rsidR="00A87871" w:rsidRPr="00DD0F74">
        <w:rPr>
          <w:rFonts w:ascii="Times New Roman" w:hAnsi="Times New Roman" w:cs="Times New Roman"/>
          <w:sz w:val="28"/>
          <w:szCs w:val="28"/>
        </w:rPr>
        <w:t>триангуляционную (TIN) и регулярную (GRID) модель поверхности</w:t>
      </w:r>
      <w:r w:rsidR="00914944">
        <w:rPr>
          <w:rFonts w:ascii="Times New Roman" w:hAnsi="Times New Roman" w:cs="Times New Roman"/>
          <w:sz w:val="28"/>
          <w:szCs w:val="28"/>
        </w:rPr>
        <w:t xml:space="preserve"> </w:t>
      </w:r>
      <w:r w:rsidR="00A87871" w:rsidRPr="00DD0F74">
        <w:rPr>
          <w:rFonts w:ascii="Times New Roman" w:hAnsi="Times New Roman" w:cs="Times New Roman"/>
          <w:sz w:val="28"/>
          <w:szCs w:val="28"/>
        </w:rPr>
        <w:t>рельефа. Такое представление рельефа</w:t>
      </w:r>
      <w:r w:rsidR="00914944">
        <w:rPr>
          <w:rFonts w:ascii="Times New Roman" w:hAnsi="Times New Roman" w:cs="Times New Roman"/>
          <w:sz w:val="28"/>
          <w:szCs w:val="28"/>
        </w:rPr>
        <w:t xml:space="preserve"> позволяет выделять линии разло</w:t>
      </w:r>
      <w:r w:rsidR="00A87871" w:rsidRPr="00DD0F74">
        <w:rPr>
          <w:rFonts w:ascii="Times New Roman" w:hAnsi="Times New Roman" w:cs="Times New Roman"/>
          <w:sz w:val="28"/>
          <w:szCs w:val="28"/>
        </w:rPr>
        <w:t>ма и другие структурные компоне</w:t>
      </w:r>
      <w:r w:rsidR="00914944">
        <w:rPr>
          <w:rFonts w:ascii="Times New Roman" w:hAnsi="Times New Roman" w:cs="Times New Roman"/>
          <w:sz w:val="28"/>
          <w:szCs w:val="28"/>
        </w:rPr>
        <w:t>нты. Полученные геоморфологичес</w:t>
      </w:r>
      <w:r w:rsidR="00A87871" w:rsidRPr="00DD0F74">
        <w:rPr>
          <w:rFonts w:ascii="Times New Roman" w:hAnsi="Times New Roman" w:cs="Times New Roman"/>
          <w:sz w:val="28"/>
          <w:szCs w:val="28"/>
        </w:rPr>
        <w:t>кие данные позволяют прогнозировать наводнения, оценивать объем</w:t>
      </w:r>
      <w:r w:rsidR="00914944">
        <w:rPr>
          <w:rFonts w:ascii="Times New Roman" w:hAnsi="Times New Roman" w:cs="Times New Roman"/>
          <w:sz w:val="28"/>
          <w:szCs w:val="28"/>
        </w:rPr>
        <w:t xml:space="preserve"> </w:t>
      </w:r>
      <w:r w:rsidR="00A87871" w:rsidRPr="00DD0F74">
        <w:rPr>
          <w:rFonts w:ascii="Times New Roman" w:hAnsi="Times New Roman" w:cs="Times New Roman"/>
          <w:sz w:val="28"/>
          <w:szCs w:val="28"/>
        </w:rPr>
        <w:t>снежной массы, осуществлять мониторинг карьеров, оценивать эрозию</w:t>
      </w:r>
      <w:r w:rsidR="00914944">
        <w:rPr>
          <w:rFonts w:ascii="Times New Roman" w:hAnsi="Times New Roman" w:cs="Times New Roman"/>
          <w:sz w:val="28"/>
          <w:szCs w:val="28"/>
        </w:rPr>
        <w:t xml:space="preserve"> </w:t>
      </w:r>
      <w:r w:rsidR="00A87871" w:rsidRPr="00DD0F74">
        <w:rPr>
          <w:rFonts w:ascii="Times New Roman" w:hAnsi="Times New Roman" w:cs="Times New Roman"/>
          <w:sz w:val="28"/>
          <w:szCs w:val="28"/>
        </w:rPr>
        <w:t>береговой линии и др.</w:t>
      </w:r>
    </w:p>
    <w:p w:rsidR="00914944" w:rsidRPr="00DD0F74" w:rsidRDefault="00914944" w:rsidP="00914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активных (лазерных) сканирующих сис</w:t>
      </w:r>
      <w:r w:rsidR="00A87871" w:rsidRPr="00DD0F74">
        <w:rPr>
          <w:rFonts w:ascii="Times New Roman" w:hAnsi="Times New Roman" w:cs="Times New Roman"/>
          <w:sz w:val="28"/>
          <w:szCs w:val="28"/>
        </w:rPr>
        <w:t>тем, для аэросъемки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C0F" w:rsidRPr="00DD0F74" w:rsidRDefault="00914944" w:rsidP="00722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A87871" w:rsidRPr="00DD0F74">
        <w:rPr>
          <w:rFonts w:ascii="Times New Roman" w:hAnsi="Times New Roman" w:cs="Times New Roman"/>
          <w:sz w:val="28"/>
          <w:szCs w:val="28"/>
        </w:rPr>
        <w:t>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871" w:rsidRPr="00DD0F74">
        <w:rPr>
          <w:rFonts w:ascii="Times New Roman" w:hAnsi="Times New Roman" w:cs="Times New Roman"/>
          <w:sz w:val="28"/>
          <w:szCs w:val="28"/>
        </w:rPr>
        <w:t>используются и пассивные</w:t>
      </w:r>
      <w:r>
        <w:rPr>
          <w:rFonts w:ascii="Times New Roman" w:hAnsi="Times New Roman" w:cs="Times New Roman"/>
          <w:sz w:val="28"/>
          <w:szCs w:val="28"/>
        </w:rPr>
        <w:t xml:space="preserve"> сканирующие системы. </w:t>
      </w:r>
      <w:r w:rsidR="007334A3" w:rsidRPr="00DD0F74">
        <w:rPr>
          <w:rFonts w:ascii="Times New Roman" w:hAnsi="Times New Roman" w:cs="Times New Roman"/>
          <w:sz w:val="28"/>
          <w:szCs w:val="28"/>
        </w:rPr>
        <w:t xml:space="preserve">Спектрозональная </w:t>
      </w:r>
      <w:r>
        <w:rPr>
          <w:rFonts w:ascii="Times New Roman" w:hAnsi="Times New Roman" w:cs="Times New Roman"/>
          <w:sz w:val="28"/>
          <w:szCs w:val="28"/>
        </w:rPr>
        <w:t>аэросъемка наряду с другими методами дистанционного зон</w:t>
      </w:r>
      <w:r w:rsidR="007334A3" w:rsidRPr="00DD0F74">
        <w:rPr>
          <w:rFonts w:ascii="Times New Roman" w:hAnsi="Times New Roman" w:cs="Times New Roman"/>
          <w:sz w:val="28"/>
          <w:szCs w:val="28"/>
        </w:rPr>
        <w:t>дирования играет 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A3" w:rsidRPr="00DD0F74">
        <w:rPr>
          <w:rFonts w:ascii="Times New Roman" w:hAnsi="Times New Roman" w:cs="Times New Roman"/>
          <w:sz w:val="28"/>
          <w:szCs w:val="28"/>
        </w:rPr>
        <w:t>роль при решении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A3" w:rsidRPr="00DD0F74">
        <w:rPr>
          <w:rFonts w:ascii="Times New Roman" w:hAnsi="Times New Roman" w:cs="Times New Roman"/>
          <w:sz w:val="28"/>
          <w:szCs w:val="28"/>
        </w:rPr>
        <w:t>народнохозяйственных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A3" w:rsidRPr="00DD0F74">
        <w:rPr>
          <w:rFonts w:ascii="Times New Roman" w:hAnsi="Times New Roman" w:cs="Times New Roman"/>
          <w:sz w:val="28"/>
          <w:szCs w:val="28"/>
        </w:rPr>
        <w:t>С конца 70-х гг. она начала</w:t>
      </w:r>
      <w:r>
        <w:rPr>
          <w:rFonts w:ascii="Times New Roman" w:hAnsi="Times New Roman" w:cs="Times New Roman"/>
          <w:sz w:val="28"/>
          <w:szCs w:val="28"/>
        </w:rPr>
        <w:t xml:space="preserve"> успешно применяться сна</w:t>
      </w:r>
      <w:r w:rsidR="007334A3" w:rsidRPr="00DD0F74">
        <w:rPr>
          <w:rFonts w:ascii="Times New Roman" w:hAnsi="Times New Roman" w:cs="Times New Roman"/>
          <w:sz w:val="28"/>
          <w:szCs w:val="28"/>
        </w:rPr>
        <w:t>чала в опытных, а затем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A3" w:rsidRPr="00DD0F74">
        <w:rPr>
          <w:rFonts w:ascii="Times New Roman" w:hAnsi="Times New Roman" w:cs="Times New Roman"/>
          <w:sz w:val="28"/>
          <w:szCs w:val="28"/>
        </w:rPr>
        <w:t>производственных работах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A3" w:rsidRPr="00DD0F74">
        <w:rPr>
          <w:rFonts w:ascii="Times New Roman" w:hAnsi="Times New Roman" w:cs="Times New Roman"/>
          <w:sz w:val="28"/>
          <w:szCs w:val="28"/>
        </w:rPr>
        <w:t>по изучению геологического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A3" w:rsidRPr="00DD0F74">
        <w:rPr>
          <w:rFonts w:ascii="Times New Roman" w:hAnsi="Times New Roman" w:cs="Times New Roman"/>
          <w:sz w:val="28"/>
          <w:szCs w:val="28"/>
        </w:rPr>
        <w:t>строения и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A3" w:rsidRPr="00DD0F74">
        <w:rPr>
          <w:rFonts w:ascii="Times New Roman" w:hAnsi="Times New Roman" w:cs="Times New Roman"/>
          <w:sz w:val="28"/>
          <w:szCs w:val="28"/>
        </w:rPr>
        <w:t>состояния исследуемых т</w:t>
      </w:r>
      <w:r>
        <w:rPr>
          <w:rFonts w:ascii="Times New Roman" w:hAnsi="Times New Roman" w:cs="Times New Roman"/>
          <w:sz w:val="28"/>
          <w:szCs w:val="28"/>
        </w:rPr>
        <w:t>ер</w:t>
      </w:r>
      <w:r w:rsidR="007334A3" w:rsidRPr="00DD0F74">
        <w:rPr>
          <w:rFonts w:ascii="Times New Roman" w:hAnsi="Times New Roman" w:cs="Times New Roman"/>
          <w:sz w:val="28"/>
          <w:szCs w:val="28"/>
        </w:rPr>
        <w:t>риторий, а также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прикладных задач городского </w:t>
      </w:r>
      <w:r w:rsidR="007334A3" w:rsidRPr="00DD0F74">
        <w:rPr>
          <w:rFonts w:ascii="Times New Roman" w:hAnsi="Times New Roman" w:cs="Times New Roman"/>
          <w:sz w:val="28"/>
          <w:szCs w:val="28"/>
        </w:rPr>
        <w:t>ком</w:t>
      </w:r>
      <w:r w:rsidR="00722C0F">
        <w:rPr>
          <w:rFonts w:ascii="Times New Roman" w:hAnsi="Times New Roman" w:cs="Times New Roman"/>
          <w:sz w:val="28"/>
          <w:szCs w:val="28"/>
        </w:rPr>
        <w:t xml:space="preserve">мунального хозяйства. </w:t>
      </w:r>
    </w:p>
    <w:p w:rsidR="00722C0F" w:rsidRDefault="00722C0F" w:rsidP="00DD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54B7" w:rsidRPr="00DD0F74" w:rsidRDefault="00FA54B7" w:rsidP="00DD0F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A54B7" w:rsidRPr="00DD0F7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F8" w:rsidRDefault="007D51F8" w:rsidP="00933DFC">
      <w:pPr>
        <w:spacing w:after="0" w:line="240" w:lineRule="auto"/>
      </w:pPr>
      <w:r>
        <w:separator/>
      </w:r>
    </w:p>
  </w:endnote>
  <w:endnote w:type="continuationSeparator" w:id="0">
    <w:p w:rsidR="007D51F8" w:rsidRDefault="007D51F8" w:rsidP="0093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838231"/>
      <w:docPartObj>
        <w:docPartGallery w:val="Page Numbers (Bottom of Page)"/>
        <w:docPartUnique/>
      </w:docPartObj>
    </w:sdtPr>
    <w:sdtEndPr/>
    <w:sdtContent>
      <w:p w:rsidR="00A11B05" w:rsidRDefault="00A11B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60">
          <w:rPr>
            <w:noProof/>
          </w:rPr>
          <w:t>6</w:t>
        </w:r>
        <w:r>
          <w:fldChar w:fldCharType="end"/>
        </w:r>
      </w:p>
    </w:sdtContent>
  </w:sdt>
  <w:p w:rsidR="00A11B05" w:rsidRDefault="00A11B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F8" w:rsidRDefault="007D51F8" w:rsidP="00933DFC">
      <w:pPr>
        <w:spacing w:after="0" w:line="240" w:lineRule="auto"/>
      </w:pPr>
      <w:r>
        <w:separator/>
      </w:r>
    </w:p>
  </w:footnote>
  <w:footnote w:type="continuationSeparator" w:id="0">
    <w:p w:rsidR="007D51F8" w:rsidRDefault="007D51F8" w:rsidP="00933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0"/>
    <w:rsid w:val="00024FFB"/>
    <w:rsid w:val="00104D4C"/>
    <w:rsid w:val="00190060"/>
    <w:rsid w:val="00220F39"/>
    <w:rsid w:val="002B3157"/>
    <w:rsid w:val="00340FD3"/>
    <w:rsid w:val="00350CB6"/>
    <w:rsid w:val="003548C0"/>
    <w:rsid w:val="00386529"/>
    <w:rsid w:val="003F1A0F"/>
    <w:rsid w:val="00447E0A"/>
    <w:rsid w:val="00463C81"/>
    <w:rsid w:val="00577397"/>
    <w:rsid w:val="00596775"/>
    <w:rsid w:val="005E3720"/>
    <w:rsid w:val="006D502C"/>
    <w:rsid w:val="00722C0F"/>
    <w:rsid w:val="00731CD5"/>
    <w:rsid w:val="007334A3"/>
    <w:rsid w:val="00754D42"/>
    <w:rsid w:val="0077627F"/>
    <w:rsid w:val="007D51F8"/>
    <w:rsid w:val="007E1336"/>
    <w:rsid w:val="0080432B"/>
    <w:rsid w:val="00831123"/>
    <w:rsid w:val="008713A0"/>
    <w:rsid w:val="008767CC"/>
    <w:rsid w:val="00876A5C"/>
    <w:rsid w:val="008A1F1B"/>
    <w:rsid w:val="008A7DA4"/>
    <w:rsid w:val="008C58BC"/>
    <w:rsid w:val="008D59A7"/>
    <w:rsid w:val="00914944"/>
    <w:rsid w:val="00933DFC"/>
    <w:rsid w:val="00957190"/>
    <w:rsid w:val="00962904"/>
    <w:rsid w:val="00A11B05"/>
    <w:rsid w:val="00A32FC5"/>
    <w:rsid w:val="00A42756"/>
    <w:rsid w:val="00A55F7C"/>
    <w:rsid w:val="00A72A70"/>
    <w:rsid w:val="00A74252"/>
    <w:rsid w:val="00A832C8"/>
    <w:rsid w:val="00A87871"/>
    <w:rsid w:val="00AB2967"/>
    <w:rsid w:val="00B34551"/>
    <w:rsid w:val="00B4614C"/>
    <w:rsid w:val="00B52127"/>
    <w:rsid w:val="00B65E3D"/>
    <w:rsid w:val="00B92F5B"/>
    <w:rsid w:val="00BA10B5"/>
    <w:rsid w:val="00C53A50"/>
    <w:rsid w:val="00C55C25"/>
    <w:rsid w:val="00DA7234"/>
    <w:rsid w:val="00DD0F74"/>
    <w:rsid w:val="00E8704F"/>
    <w:rsid w:val="00F453B8"/>
    <w:rsid w:val="00F52937"/>
    <w:rsid w:val="00FA54B7"/>
    <w:rsid w:val="00FC069C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AC6A"/>
  <w15:docId w15:val="{7BA9B798-D010-4B0A-BDC1-E1D0DC70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DFC"/>
  </w:style>
  <w:style w:type="paragraph" w:styleId="a5">
    <w:name w:val="footer"/>
    <w:basedOn w:val="a"/>
    <w:link w:val="a6"/>
    <w:uiPriority w:val="99"/>
    <w:unhideWhenUsed/>
    <w:rsid w:val="0093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DFC"/>
  </w:style>
  <w:style w:type="paragraph" w:styleId="a7">
    <w:name w:val="Balloon Text"/>
    <w:basedOn w:val="a"/>
    <w:link w:val="a8"/>
    <w:uiPriority w:val="99"/>
    <w:semiHidden/>
    <w:unhideWhenUsed/>
    <w:rsid w:val="0093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DF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B05"/>
  </w:style>
  <w:style w:type="character" w:styleId="aa">
    <w:name w:val="Hyperlink"/>
    <w:basedOn w:val="a0"/>
    <w:uiPriority w:val="99"/>
    <w:semiHidden/>
    <w:unhideWhenUsed/>
    <w:rsid w:val="00A11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0%BA%D0%B0" TargetMode="External"/><Relationship Id="rId13" Type="http://schemas.openxmlformats.org/officeDocument/2006/relationships/hyperlink" Target="https://ru.wikipedia.org/wiki/%D0%9B%D0%BE%D0%BC%D0%B0%D0%BD%D0%B0%D1%8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A%D1%80%D0%B8%D0%B2%D0%B0%D1%8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7%D0%B8%D1%81%D0%BB%D0%B5%D0%BD%D0%BD%D1%8B%D0%B9_%D0%B0%D0%BD%D0%B0%D0%BB%D0%B8%D0%B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3%D0%B5%D0%BE%D0%BC%D0%B5%D1%82%D1%80%D0%B8%D1%8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A4%D1%83%D0%BD%D0%BA%D1%86%D0%B8%D1%8F_(%D0%BC%D0%B0%D1%82%D0%B5%D0%BC%D0%B0%D1%82%D0%B8%D0%BA%D0%B0)" TargetMode="External"/><Relationship Id="rId10" Type="http://schemas.openxmlformats.org/officeDocument/2006/relationships/hyperlink" Target="https://ru.wikipedia.org/wiki/%D0%9E%D0%B1%D1%8A%D0%B5%D0%BA%D1%8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C%D0%B5%D1%82%D0%BE%D0%B4" TargetMode="External"/><Relationship Id="rId14" Type="http://schemas.openxmlformats.org/officeDocument/2006/relationships/hyperlink" Target="https://ru.wikipedia.org/wiki/%D0%A2%D0%B5%D0%BE%D1%80%D0%B8%D1%8F_%D0%BF%D1%80%D0%B8%D0%B1%D0%BB%D0%B8%D0%B6%D0%B5%D0%BD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DJ_OkeY</cp:lastModifiedBy>
  <cp:revision>54</cp:revision>
  <dcterms:created xsi:type="dcterms:W3CDTF">2016-11-13T12:36:00Z</dcterms:created>
  <dcterms:modified xsi:type="dcterms:W3CDTF">2018-12-23T12:57:00Z</dcterms:modified>
</cp:coreProperties>
</file>